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2A857" w14:textId="77777777" w:rsidR="003442B4" w:rsidRPr="000D3B3B" w:rsidRDefault="003442B4" w:rsidP="00B930BD">
      <w:pPr>
        <w:jc w:val="center"/>
        <w:rPr>
          <w:b/>
          <w:sz w:val="24"/>
          <w:szCs w:val="24"/>
        </w:rPr>
      </w:pPr>
    </w:p>
    <w:tbl>
      <w:tblPr>
        <w:tblStyle w:val="TabloKlavuzu"/>
        <w:tblW w:w="14560" w:type="dxa"/>
        <w:tblLook w:val="04A0" w:firstRow="1" w:lastRow="0" w:firstColumn="1" w:lastColumn="0" w:noHBand="0" w:noVBand="1"/>
      </w:tblPr>
      <w:tblGrid>
        <w:gridCol w:w="596"/>
        <w:gridCol w:w="3511"/>
        <w:gridCol w:w="4793"/>
        <w:gridCol w:w="5660"/>
      </w:tblGrid>
      <w:tr w:rsidR="00B930BD" w14:paraId="5139D101" w14:textId="77777777" w:rsidTr="00056FBF">
        <w:tc>
          <w:tcPr>
            <w:tcW w:w="14560" w:type="dxa"/>
            <w:gridSpan w:val="4"/>
          </w:tcPr>
          <w:p w14:paraId="2450F7A9" w14:textId="77777777" w:rsidR="00B930BD" w:rsidRDefault="002C1898" w:rsidP="000800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Dersler Hakkında Bilgi</w:t>
            </w:r>
          </w:p>
        </w:tc>
      </w:tr>
      <w:tr w:rsidR="00C32CBE" w14:paraId="7F76FF8D" w14:textId="77777777" w:rsidTr="00056FBF">
        <w:tc>
          <w:tcPr>
            <w:tcW w:w="596" w:type="dxa"/>
            <w:vMerge w:val="restart"/>
            <w:shd w:val="clear" w:color="auto" w:fill="DEEAF6" w:themeFill="accent1" w:themeFillTint="33"/>
            <w:textDirection w:val="btLr"/>
          </w:tcPr>
          <w:p w14:paraId="3213FF90" w14:textId="77777777" w:rsidR="00C32CBE" w:rsidRDefault="002C1898" w:rsidP="00C32CB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Yüksek Lisans</w:t>
            </w:r>
          </w:p>
        </w:tc>
        <w:tc>
          <w:tcPr>
            <w:tcW w:w="3511" w:type="dxa"/>
          </w:tcPr>
          <w:p w14:paraId="443FF5E1" w14:textId="77777777" w:rsidR="00C32CBE" w:rsidRDefault="002C1898" w:rsidP="00B930BD">
            <w:pPr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4793" w:type="dxa"/>
          </w:tcPr>
          <w:p w14:paraId="64C885EA" w14:textId="77777777" w:rsidR="00C32CBE" w:rsidRDefault="002C1898" w:rsidP="00B930BD">
            <w:pPr>
              <w:jc w:val="center"/>
              <w:rPr>
                <w:b/>
              </w:rPr>
            </w:pPr>
            <w:r>
              <w:rPr>
                <w:b/>
              </w:rPr>
              <w:t>Kaynaklar</w:t>
            </w:r>
          </w:p>
        </w:tc>
        <w:tc>
          <w:tcPr>
            <w:tcW w:w="5660" w:type="dxa"/>
          </w:tcPr>
          <w:p w14:paraId="7BC63F4A" w14:textId="77777777" w:rsidR="00C32CBE" w:rsidRDefault="002C1898" w:rsidP="00B930BD">
            <w:pPr>
              <w:jc w:val="center"/>
              <w:rPr>
                <w:b/>
              </w:rPr>
            </w:pPr>
            <w:r>
              <w:rPr>
                <w:b/>
              </w:rPr>
              <w:t>Diğer Bilgiler</w:t>
            </w:r>
          </w:p>
        </w:tc>
      </w:tr>
      <w:tr w:rsidR="00C32CBE" w14:paraId="10DBB9A3" w14:textId="77777777" w:rsidTr="00056FBF">
        <w:tc>
          <w:tcPr>
            <w:tcW w:w="596" w:type="dxa"/>
            <w:vMerge/>
            <w:shd w:val="clear" w:color="auto" w:fill="DEEAF6" w:themeFill="accent1" w:themeFillTint="33"/>
          </w:tcPr>
          <w:p w14:paraId="1336C63A" w14:textId="77777777" w:rsidR="00C32CBE" w:rsidRDefault="00C32CBE" w:rsidP="00B930BD">
            <w:pPr>
              <w:jc w:val="center"/>
              <w:rPr>
                <w:b/>
              </w:rPr>
            </w:pPr>
          </w:p>
        </w:tc>
        <w:tc>
          <w:tcPr>
            <w:tcW w:w="3511" w:type="dxa"/>
          </w:tcPr>
          <w:p w14:paraId="375F583E" w14:textId="77777777" w:rsidR="00C32CBE" w:rsidRPr="002C1898" w:rsidRDefault="00C52326" w:rsidP="00B930BD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Komparatistik</w:t>
            </w:r>
            <w:proofErr w:type="spellEnd"/>
            <w:r>
              <w:rPr>
                <w:sz w:val="18"/>
                <w:szCs w:val="18"/>
              </w:rPr>
              <w:t>: Genel ve Karşılaştırmalı Edebiyat Bilimi I (Güz)</w:t>
            </w:r>
          </w:p>
        </w:tc>
        <w:tc>
          <w:tcPr>
            <w:tcW w:w="4793" w:type="dxa"/>
          </w:tcPr>
          <w:p w14:paraId="5FC90CB3" w14:textId="77777777" w:rsidR="00C32CBE" w:rsidRDefault="00C52326" w:rsidP="00C52326">
            <w:r>
              <w:t xml:space="preserve">ZIMA, Peter V., </w:t>
            </w:r>
            <w:proofErr w:type="spellStart"/>
            <w:r>
              <w:t>Komparatistik</w:t>
            </w:r>
            <w:proofErr w:type="spellEnd"/>
            <w:r>
              <w:t xml:space="preserve">, </w:t>
            </w:r>
            <w:proofErr w:type="spellStart"/>
            <w:r>
              <w:t>Francke</w:t>
            </w:r>
            <w:proofErr w:type="spellEnd"/>
            <w:r>
              <w:t xml:space="preserve"> Yay., </w:t>
            </w:r>
            <w:proofErr w:type="spellStart"/>
            <w:r>
              <w:t>Tübingen</w:t>
            </w:r>
            <w:proofErr w:type="spellEnd"/>
            <w:r>
              <w:t xml:space="preserve"> 1992</w:t>
            </w:r>
          </w:p>
          <w:p w14:paraId="3EF9287D" w14:textId="77777777" w:rsidR="00C52326" w:rsidRPr="00781C3F" w:rsidRDefault="00C52326" w:rsidP="00C52326">
            <w:r>
              <w:t xml:space="preserve">- </w:t>
            </w:r>
            <w:r w:rsidRPr="00781C3F">
              <w:t xml:space="preserve">AYTAÇ, Gürsel, Karşılaştırmalı Edebiyat Bilimi, </w:t>
            </w:r>
            <w:proofErr w:type="spellStart"/>
            <w:r w:rsidRPr="00781C3F">
              <w:t>DoğuBatı</w:t>
            </w:r>
            <w:proofErr w:type="spellEnd"/>
            <w:r w:rsidRPr="00781C3F">
              <w:t xml:space="preserve"> yay., İstanbul</w:t>
            </w:r>
          </w:p>
          <w:p w14:paraId="779307BE" w14:textId="77777777" w:rsidR="00C52326" w:rsidRDefault="00C52326" w:rsidP="00C52326">
            <w:r>
              <w:t xml:space="preserve">- </w:t>
            </w:r>
            <w:r w:rsidRPr="00781C3F">
              <w:t xml:space="preserve">AYTAÇ, Gürsel, </w:t>
            </w:r>
            <w:r>
              <w:t>Genel Edebiyat Bilimi</w:t>
            </w:r>
            <w:r w:rsidRPr="00781C3F">
              <w:t xml:space="preserve">, </w:t>
            </w:r>
            <w:proofErr w:type="spellStart"/>
            <w:r w:rsidRPr="00781C3F">
              <w:t>DoğuBatı</w:t>
            </w:r>
            <w:proofErr w:type="spellEnd"/>
            <w:r w:rsidRPr="00781C3F">
              <w:t xml:space="preserve"> yay., İstanbul</w:t>
            </w:r>
          </w:p>
          <w:p w14:paraId="5E9CF709" w14:textId="77777777" w:rsidR="00C52326" w:rsidRDefault="00C52326" w:rsidP="00C52326">
            <w:r>
              <w:t xml:space="preserve">- </w:t>
            </w:r>
            <w:proofErr w:type="spellStart"/>
            <w:r w:rsidRPr="00C9568A">
              <w:t>Zemanek</w:t>
            </w:r>
            <w:proofErr w:type="spellEnd"/>
            <w:r w:rsidRPr="00C9568A">
              <w:t>, Evi-</w:t>
            </w:r>
            <w:proofErr w:type="spellStart"/>
            <w:r w:rsidRPr="00C9568A">
              <w:t>Nebrig</w:t>
            </w:r>
            <w:proofErr w:type="spellEnd"/>
            <w:r w:rsidRPr="00C9568A">
              <w:t xml:space="preserve">, Alexander (2012). </w:t>
            </w:r>
            <w:proofErr w:type="spellStart"/>
            <w:r w:rsidRPr="00C9568A">
              <w:t>Komparatistik</w:t>
            </w:r>
            <w:proofErr w:type="spellEnd"/>
            <w:r w:rsidRPr="00C9568A">
              <w:t xml:space="preserve">. Berlin: </w:t>
            </w:r>
            <w:proofErr w:type="spellStart"/>
            <w:r w:rsidRPr="00C9568A">
              <w:t>Akademie</w:t>
            </w:r>
            <w:proofErr w:type="spellEnd"/>
            <w:r w:rsidRPr="00C9568A">
              <w:t xml:space="preserve"> Yay.</w:t>
            </w:r>
          </w:p>
          <w:p w14:paraId="46BE0D94" w14:textId="77777777" w:rsidR="00C52326" w:rsidRDefault="00C52326" w:rsidP="00C52326">
            <w:r>
              <w:t xml:space="preserve">- </w:t>
            </w:r>
            <w:proofErr w:type="spellStart"/>
            <w:r w:rsidRPr="00C9568A">
              <w:t>Grundzüge</w:t>
            </w:r>
            <w:proofErr w:type="spellEnd"/>
            <w:r w:rsidRPr="00C9568A">
              <w:t xml:space="preserve"> der </w:t>
            </w:r>
            <w:proofErr w:type="spellStart"/>
            <w:r w:rsidRPr="00C9568A">
              <w:t>Literaturwissenschaft</w:t>
            </w:r>
            <w:proofErr w:type="spellEnd"/>
            <w:r w:rsidRPr="00C9568A">
              <w:t>. ed. Arnold, Heinz Ludwig-</w:t>
            </w:r>
            <w:proofErr w:type="spellStart"/>
            <w:r w:rsidRPr="00C9568A">
              <w:t>Detering</w:t>
            </w:r>
            <w:proofErr w:type="spellEnd"/>
            <w:r w:rsidRPr="00C9568A">
              <w:t>, Heinrich. Münih: DTV Yay.</w:t>
            </w:r>
          </w:p>
          <w:p w14:paraId="041BC388" w14:textId="77777777" w:rsidR="00C52326" w:rsidRDefault="00C52326" w:rsidP="00C52326">
            <w:r>
              <w:t xml:space="preserve">- ENGİNÜN, İnci, Mukayeseli edebiyat, </w:t>
            </w:r>
            <w:proofErr w:type="spellStart"/>
            <w:r>
              <w:t>Dergay</w:t>
            </w:r>
            <w:proofErr w:type="spellEnd"/>
            <w:r>
              <w:t xml:space="preserve"> Yay., İstanbul</w:t>
            </w:r>
          </w:p>
          <w:p w14:paraId="3828E6F0" w14:textId="77777777" w:rsidR="00C52326" w:rsidRPr="00781C3F" w:rsidRDefault="00C52326" w:rsidP="00C52326">
            <w:r>
              <w:t xml:space="preserve">- KEFELİ, Emel, Karşılaştırmalı Edebiyat İncelemeleri, Kitabevi Yay., İstanbul </w:t>
            </w:r>
          </w:p>
          <w:p w14:paraId="14305750" w14:textId="77777777" w:rsidR="00C52326" w:rsidRPr="002C1898" w:rsidRDefault="00C52326" w:rsidP="00B930BD">
            <w:pPr>
              <w:jc w:val="center"/>
            </w:pPr>
          </w:p>
        </w:tc>
        <w:tc>
          <w:tcPr>
            <w:tcW w:w="5660" w:type="dxa"/>
          </w:tcPr>
          <w:p w14:paraId="1D924E8A" w14:textId="77777777" w:rsidR="00C32CBE" w:rsidRPr="002C1898" w:rsidRDefault="00C52326" w:rsidP="00B930BD">
            <w:pPr>
              <w:jc w:val="center"/>
            </w:pPr>
            <w:r>
              <w:t xml:space="preserve">Edebiyatı sadece ulusal bir çerçevede değil, dünya edebiyatı bütününde ve diğer disiplinlerle ilişkisi içinde ele alan teorik ve uygulamalı bir derstir. </w:t>
            </w:r>
            <w:proofErr w:type="spellStart"/>
            <w:r>
              <w:t>Komparatistiğin</w:t>
            </w:r>
            <w:proofErr w:type="spellEnd"/>
            <w:r>
              <w:t xml:space="preserve"> çalışma alanları hakkında teorik aktarımlarda bulunur. Bu ders, edebi metinlerin sınırları nasıl aştığını ve kültürler arası bir köprü kurduğunu akademik bir yöntemle inceler.</w:t>
            </w:r>
          </w:p>
        </w:tc>
      </w:tr>
      <w:tr w:rsidR="00C32CBE" w14:paraId="0A809638" w14:textId="77777777" w:rsidTr="00056FBF">
        <w:tc>
          <w:tcPr>
            <w:tcW w:w="596" w:type="dxa"/>
            <w:vMerge/>
            <w:shd w:val="clear" w:color="auto" w:fill="DEEAF6" w:themeFill="accent1" w:themeFillTint="33"/>
          </w:tcPr>
          <w:p w14:paraId="586D49DA" w14:textId="77777777" w:rsidR="00C32CBE" w:rsidRDefault="00C32CBE" w:rsidP="00B930BD">
            <w:pPr>
              <w:jc w:val="center"/>
              <w:rPr>
                <w:b/>
              </w:rPr>
            </w:pPr>
          </w:p>
        </w:tc>
        <w:tc>
          <w:tcPr>
            <w:tcW w:w="3511" w:type="dxa"/>
          </w:tcPr>
          <w:p w14:paraId="73B70D67" w14:textId="77777777" w:rsidR="00C32CBE" w:rsidRPr="002C1898" w:rsidRDefault="00C52326" w:rsidP="00B930BD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Komparatistik</w:t>
            </w:r>
            <w:proofErr w:type="spellEnd"/>
            <w:r>
              <w:rPr>
                <w:sz w:val="18"/>
                <w:szCs w:val="18"/>
              </w:rPr>
              <w:t>: Genel ve Karşılaştırmalı Edebiyat Bilimi II (Bahar)</w:t>
            </w:r>
          </w:p>
        </w:tc>
        <w:tc>
          <w:tcPr>
            <w:tcW w:w="4793" w:type="dxa"/>
          </w:tcPr>
          <w:p w14:paraId="508A271F" w14:textId="77777777" w:rsidR="00C32CBE" w:rsidRDefault="00C52326" w:rsidP="00C52326">
            <w:r>
              <w:t xml:space="preserve">DYSERINCH, Hugo, </w:t>
            </w:r>
            <w:proofErr w:type="spellStart"/>
            <w:r>
              <w:t>Komparatistik</w:t>
            </w:r>
            <w:proofErr w:type="spellEnd"/>
            <w:r>
              <w:t xml:space="preserve">, </w:t>
            </w:r>
            <w:proofErr w:type="spellStart"/>
            <w:r>
              <w:t>Bouvier</w:t>
            </w:r>
            <w:proofErr w:type="spellEnd"/>
            <w:r>
              <w:t xml:space="preserve"> Yay., Bonn</w:t>
            </w:r>
          </w:p>
          <w:p w14:paraId="5F0BB018" w14:textId="77777777" w:rsidR="00C52326" w:rsidRDefault="00C52326" w:rsidP="00C52326">
            <w:pPr>
              <w:ind w:left="75"/>
            </w:pPr>
            <w:r>
              <w:t xml:space="preserve">- ZIMA, Peter V., </w:t>
            </w:r>
            <w:proofErr w:type="spellStart"/>
            <w:r>
              <w:t>Komparatistik</w:t>
            </w:r>
            <w:proofErr w:type="spellEnd"/>
            <w:r>
              <w:t xml:space="preserve">, </w:t>
            </w:r>
            <w:proofErr w:type="spellStart"/>
            <w:r>
              <w:t>Francke</w:t>
            </w:r>
            <w:proofErr w:type="spellEnd"/>
            <w:r>
              <w:t xml:space="preserve"> Yay., </w:t>
            </w:r>
            <w:proofErr w:type="spellStart"/>
            <w:r>
              <w:t>Tübingen</w:t>
            </w:r>
            <w:proofErr w:type="spellEnd"/>
            <w:r>
              <w:t xml:space="preserve"> 1992</w:t>
            </w:r>
          </w:p>
          <w:p w14:paraId="5E6F6EC5" w14:textId="77777777" w:rsidR="00C52326" w:rsidRPr="00781C3F" w:rsidRDefault="00C52326" w:rsidP="00C52326">
            <w:r>
              <w:t xml:space="preserve">- </w:t>
            </w:r>
            <w:r w:rsidRPr="00781C3F">
              <w:t xml:space="preserve">AYTAÇ, Gürsel, Karşılaştırmalı Edebiyat Bilimi, </w:t>
            </w:r>
            <w:proofErr w:type="spellStart"/>
            <w:r w:rsidRPr="00781C3F">
              <w:t>DoğuBatı</w:t>
            </w:r>
            <w:proofErr w:type="spellEnd"/>
            <w:r w:rsidRPr="00781C3F">
              <w:t xml:space="preserve"> yay., İstanbul</w:t>
            </w:r>
          </w:p>
          <w:p w14:paraId="73F9648A" w14:textId="77777777" w:rsidR="00C52326" w:rsidRDefault="00C52326" w:rsidP="00C52326">
            <w:r>
              <w:t xml:space="preserve">- </w:t>
            </w:r>
            <w:r w:rsidRPr="00781C3F">
              <w:t xml:space="preserve">AYTAÇ, Gürsel, </w:t>
            </w:r>
            <w:r>
              <w:t>Genel Edebiyat Bilimi</w:t>
            </w:r>
            <w:r w:rsidRPr="00781C3F">
              <w:t xml:space="preserve">, </w:t>
            </w:r>
            <w:proofErr w:type="spellStart"/>
            <w:r w:rsidRPr="00781C3F">
              <w:t>DoğuBatı</w:t>
            </w:r>
            <w:proofErr w:type="spellEnd"/>
            <w:r w:rsidRPr="00781C3F">
              <w:t xml:space="preserve"> yay., İstanbul</w:t>
            </w:r>
          </w:p>
          <w:p w14:paraId="4192EE54" w14:textId="77777777" w:rsidR="00C52326" w:rsidRDefault="00C52326" w:rsidP="00C52326">
            <w:r>
              <w:t xml:space="preserve">- </w:t>
            </w:r>
            <w:proofErr w:type="spellStart"/>
            <w:r w:rsidRPr="00C9568A">
              <w:t>Zemanek</w:t>
            </w:r>
            <w:proofErr w:type="spellEnd"/>
            <w:r w:rsidRPr="00C9568A">
              <w:t>, Evi-</w:t>
            </w:r>
            <w:proofErr w:type="spellStart"/>
            <w:r w:rsidRPr="00C9568A">
              <w:t>Nebrig</w:t>
            </w:r>
            <w:proofErr w:type="spellEnd"/>
            <w:r w:rsidRPr="00C9568A">
              <w:t xml:space="preserve">, Alexander (2012). </w:t>
            </w:r>
            <w:proofErr w:type="spellStart"/>
            <w:r w:rsidRPr="00C9568A">
              <w:t>Komparatistik</w:t>
            </w:r>
            <w:proofErr w:type="spellEnd"/>
            <w:r w:rsidRPr="00C9568A">
              <w:t xml:space="preserve">. Berlin: </w:t>
            </w:r>
            <w:proofErr w:type="spellStart"/>
            <w:r w:rsidRPr="00C9568A">
              <w:t>Akademie</w:t>
            </w:r>
            <w:proofErr w:type="spellEnd"/>
            <w:r w:rsidRPr="00C9568A">
              <w:t xml:space="preserve"> Yay.</w:t>
            </w:r>
          </w:p>
          <w:p w14:paraId="3CCDF172" w14:textId="77777777" w:rsidR="00C52326" w:rsidRDefault="00C52326" w:rsidP="00C52326">
            <w:r>
              <w:t xml:space="preserve">- </w:t>
            </w:r>
            <w:proofErr w:type="spellStart"/>
            <w:r w:rsidRPr="00C9568A">
              <w:t>Grundzüge</w:t>
            </w:r>
            <w:proofErr w:type="spellEnd"/>
            <w:r w:rsidRPr="00C9568A">
              <w:t xml:space="preserve"> der </w:t>
            </w:r>
            <w:proofErr w:type="spellStart"/>
            <w:r w:rsidRPr="00C9568A">
              <w:t>Literaturwissenschaft</w:t>
            </w:r>
            <w:proofErr w:type="spellEnd"/>
            <w:r w:rsidRPr="00C9568A">
              <w:t>. ed. Arnold, Heinz Ludwig-</w:t>
            </w:r>
            <w:proofErr w:type="spellStart"/>
            <w:r w:rsidRPr="00C9568A">
              <w:t>Detering</w:t>
            </w:r>
            <w:proofErr w:type="spellEnd"/>
            <w:r w:rsidRPr="00C9568A">
              <w:t>, Heinrich. Münih: DTV Yay.</w:t>
            </w:r>
          </w:p>
          <w:p w14:paraId="43B46F97" w14:textId="77777777" w:rsidR="00C52326" w:rsidRDefault="00C52326" w:rsidP="00C52326">
            <w:r>
              <w:t xml:space="preserve">- ENGİNÜN, İnci, Mukayeseli edebiyat, </w:t>
            </w:r>
            <w:proofErr w:type="spellStart"/>
            <w:r>
              <w:t>Dergay</w:t>
            </w:r>
            <w:proofErr w:type="spellEnd"/>
            <w:r>
              <w:t xml:space="preserve"> Yay., İstanbul</w:t>
            </w:r>
          </w:p>
          <w:p w14:paraId="7C29D123" w14:textId="77777777" w:rsidR="00C52326" w:rsidRPr="002C1898" w:rsidRDefault="00C52326" w:rsidP="00C52326">
            <w:r>
              <w:t>- KEFELİ, Emel, Karşılaştırmalı Edebiyat İncelemeleri, Kitabevi Yay., İstanbul</w:t>
            </w:r>
          </w:p>
        </w:tc>
        <w:tc>
          <w:tcPr>
            <w:tcW w:w="5660" w:type="dxa"/>
          </w:tcPr>
          <w:p w14:paraId="6B493162" w14:textId="77777777" w:rsidR="00C52326" w:rsidRPr="00BE67A2" w:rsidRDefault="00C52326" w:rsidP="00C52326">
            <w:pPr>
              <w:jc w:val="both"/>
              <w:rPr>
                <w:lang w:eastAsia="tr-TR"/>
              </w:rPr>
            </w:pPr>
            <w:r w:rsidRPr="00C94655">
              <w:rPr>
                <w:lang w:eastAsia="tr-TR"/>
              </w:rPr>
              <w:t xml:space="preserve">Bu ders </w:t>
            </w:r>
            <w:r w:rsidRPr="00BE67A2">
              <w:rPr>
                <w:lang w:eastAsia="tr-TR"/>
              </w:rPr>
              <w:t>edebiyatın sadece ulusal sınırlarla (sadece Türk edebiyatı veya sadece İngiliz edebiyatı gibi) sınırlı kalamayacağını savunan, metinler arasındaki sınır ötesi ilişkileri inceleyen çok disiplinli bir alandır.</w:t>
            </w:r>
          </w:p>
          <w:p w14:paraId="71F87E99" w14:textId="77777777" w:rsidR="00C52326" w:rsidRPr="00C94655" w:rsidRDefault="00C52326" w:rsidP="00C52326">
            <w:pPr>
              <w:jc w:val="both"/>
              <w:rPr>
                <w:lang w:eastAsia="tr-TR"/>
              </w:rPr>
            </w:pPr>
            <w:r w:rsidRPr="00BE67A2">
              <w:rPr>
                <w:lang w:eastAsia="tr-TR"/>
              </w:rPr>
              <w:t xml:space="preserve">Dersin içeriği genel olarak şu temel </w:t>
            </w:r>
            <w:r w:rsidRPr="00C94655">
              <w:rPr>
                <w:lang w:eastAsia="tr-TR"/>
              </w:rPr>
              <w:t>konular üzerine inşa edilmiştir</w:t>
            </w:r>
            <w:r w:rsidRPr="00BE67A2">
              <w:rPr>
                <w:lang w:eastAsia="tr-TR"/>
              </w:rPr>
              <w:t>:</w:t>
            </w:r>
          </w:p>
          <w:p w14:paraId="651DB97A" w14:textId="77777777" w:rsidR="00C52326" w:rsidRPr="00BE67A2" w:rsidRDefault="00C52326" w:rsidP="00C52326">
            <w:pPr>
              <w:jc w:val="both"/>
              <w:rPr>
                <w:lang w:eastAsia="tr-TR"/>
              </w:rPr>
            </w:pPr>
            <w:r w:rsidRPr="00C94655">
              <w:rPr>
                <w:lang w:eastAsia="tr-TR"/>
              </w:rPr>
              <w:t xml:space="preserve">a) </w:t>
            </w:r>
            <w:r w:rsidRPr="00BE67A2">
              <w:rPr>
                <w:bCs/>
                <w:lang w:eastAsia="tr-TR"/>
              </w:rPr>
              <w:t>Karşılaştırmalı Edebiyatın Teorik Temelleri</w:t>
            </w:r>
          </w:p>
          <w:p w14:paraId="40616DF0" w14:textId="77777777" w:rsidR="00C52326" w:rsidRPr="00BE67A2" w:rsidRDefault="00C52326" w:rsidP="00C52326">
            <w:pPr>
              <w:jc w:val="both"/>
              <w:outlineLvl w:val="2"/>
              <w:rPr>
                <w:bCs/>
                <w:lang w:eastAsia="tr-TR"/>
              </w:rPr>
            </w:pPr>
            <w:r w:rsidRPr="00C94655">
              <w:rPr>
                <w:bCs/>
                <w:lang w:eastAsia="tr-TR"/>
              </w:rPr>
              <w:t>b)</w:t>
            </w:r>
            <w:r w:rsidRPr="00BE67A2">
              <w:rPr>
                <w:bCs/>
                <w:lang w:eastAsia="tr-TR"/>
              </w:rPr>
              <w:t xml:space="preserve"> Metodolojik Yaklaşımlar (Ekoller)</w:t>
            </w:r>
          </w:p>
          <w:p w14:paraId="74C36A40" w14:textId="77777777" w:rsidR="00C52326" w:rsidRPr="00BE67A2" w:rsidRDefault="00C52326" w:rsidP="00C52326">
            <w:pPr>
              <w:jc w:val="both"/>
              <w:outlineLvl w:val="2"/>
              <w:rPr>
                <w:bCs/>
                <w:lang w:eastAsia="tr-TR"/>
              </w:rPr>
            </w:pPr>
            <w:r w:rsidRPr="00C94655">
              <w:rPr>
                <w:bCs/>
                <w:lang w:eastAsia="tr-TR"/>
              </w:rPr>
              <w:t>c)</w:t>
            </w:r>
            <w:r w:rsidRPr="00BE67A2">
              <w:rPr>
                <w:bCs/>
                <w:lang w:eastAsia="tr-TR"/>
              </w:rPr>
              <w:t xml:space="preserve"> Temel Karşılaştırma Yöntemleri</w:t>
            </w:r>
          </w:p>
          <w:p w14:paraId="07CFFFD5" w14:textId="77777777" w:rsidR="00C52326" w:rsidRPr="00BE67A2" w:rsidRDefault="00C52326" w:rsidP="00C52326">
            <w:pPr>
              <w:jc w:val="both"/>
              <w:outlineLvl w:val="2"/>
              <w:rPr>
                <w:bCs/>
                <w:lang w:eastAsia="tr-TR"/>
              </w:rPr>
            </w:pPr>
            <w:r w:rsidRPr="00C94655">
              <w:rPr>
                <w:bCs/>
                <w:lang w:eastAsia="tr-TR"/>
              </w:rPr>
              <w:t>d)</w:t>
            </w:r>
            <w:r w:rsidRPr="00BE67A2">
              <w:rPr>
                <w:bCs/>
                <w:lang w:eastAsia="tr-TR"/>
              </w:rPr>
              <w:t xml:space="preserve"> Tematik ve Türsel İncelemeler</w:t>
            </w:r>
          </w:p>
          <w:p w14:paraId="5196351E" w14:textId="77777777" w:rsidR="00C32CBE" w:rsidRPr="002C1898" w:rsidRDefault="00C52326" w:rsidP="00C52326">
            <w:pPr>
              <w:jc w:val="center"/>
            </w:pPr>
            <w:r w:rsidRPr="00C94655">
              <w:rPr>
                <w:bCs/>
                <w:lang w:eastAsia="tr-TR"/>
              </w:rPr>
              <w:t>e)</w:t>
            </w:r>
            <w:r w:rsidRPr="00BE67A2">
              <w:rPr>
                <w:bCs/>
                <w:lang w:eastAsia="tr-TR"/>
              </w:rPr>
              <w:t xml:space="preserve"> </w:t>
            </w:r>
            <w:proofErr w:type="spellStart"/>
            <w:r w:rsidRPr="00BE67A2">
              <w:rPr>
                <w:bCs/>
                <w:lang w:eastAsia="tr-TR"/>
              </w:rPr>
              <w:t>Disiplinlerarası</w:t>
            </w:r>
            <w:proofErr w:type="spellEnd"/>
            <w:r w:rsidRPr="00BE67A2">
              <w:rPr>
                <w:bCs/>
                <w:lang w:eastAsia="tr-TR"/>
              </w:rPr>
              <w:t xml:space="preserve"> İlişkiler</w:t>
            </w:r>
          </w:p>
        </w:tc>
      </w:tr>
      <w:tr w:rsidR="00C67DFA" w14:paraId="7B15BCC6" w14:textId="77777777" w:rsidTr="00056FBF">
        <w:tc>
          <w:tcPr>
            <w:tcW w:w="596" w:type="dxa"/>
            <w:vMerge w:val="restart"/>
            <w:shd w:val="clear" w:color="auto" w:fill="DEEAF6" w:themeFill="accent1" w:themeFillTint="33"/>
            <w:textDirection w:val="btLr"/>
          </w:tcPr>
          <w:p w14:paraId="53CAB448" w14:textId="77777777" w:rsidR="00C67DFA" w:rsidRDefault="00C67DFA" w:rsidP="005C04D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Yüksek Lisans</w:t>
            </w:r>
          </w:p>
        </w:tc>
        <w:tc>
          <w:tcPr>
            <w:tcW w:w="3511" w:type="dxa"/>
          </w:tcPr>
          <w:p w14:paraId="42152599" w14:textId="0F1A1844" w:rsidR="007E60CC" w:rsidRPr="00056FBF" w:rsidRDefault="007E60CC" w:rsidP="004A3BD3">
            <w:pPr>
              <w:jc w:val="center"/>
              <w:rPr>
                <w:b/>
                <w:sz w:val="18"/>
                <w:szCs w:val="18"/>
              </w:rPr>
            </w:pPr>
          </w:p>
          <w:p w14:paraId="5EEA4876" w14:textId="77777777" w:rsidR="004A3BD3" w:rsidRPr="00056FBF" w:rsidRDefault="004A3BD3" w:rsidP="004A3BD3">
            <w:pPr>
              <w:jc w:val="center"/>
              <w:rPr>
                <w:b/>
                <w:sz w:val="18"/>
                <w:szCs w:val="18"/>
              </w:rPr>
            </w:pPr>
          </w:p>
          <w:p w14:paraId="32C35ED7" w14:textId="77777777" w:rsidR="004A3BD3" w:rsidRPr="00056FBF" w:rsidRDefault="004A3BD3" w:rsidP="004A3BD3">
            <w:pPr>
              <w:jc w:val="center"/>
              <w:rPr>
                <w:b/>
                <w:sz w:val="18"/>
                <w:szCs w:val="18"/>
              </w:rPr>
            </w:pPr>
          </w:p>
          <w:p w14:paraId="63F55B30" w14:textId="77777777" w:rsidR="004A3BD3" w:rsidRPr="00056FBF" w:rsidRDefault="004A3BD3" w:rsidP="004A3BD3">
            <w:pPr>
              <w:jc w:val="center"/>
              <w:rPr>
                <w:b/>
                <w:sz w:val="18"/>
                <w:szCs w:val="18"/>
              </w:rPr>
            </w:pPr>
          </w:p>
          <w:p w14:paraId="604C5C02" w14:textId="77777777" w:rsidR="007E60CC" w:rsidRPr="00056FBF" w:rsidRDefault="007E60CC" w:rsidP="005C04DE">
            <w:pPr>
              <w:jc w:val="center"/>
              <w:rPr>
                <w:b/>
                <w:sz w:val="18"/>
                <w:szCs w:val="18"/>
              </w:rPr>
            </w:pPr>
          </w:p>
          <w:p w14:paraId="05AF30D9" w14:textId="212E8D26" w:rsidR="007E60CC" w:rsidRPr="00056FBF" w:rsidRDefault="00776994" w:rsidP="005C04D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56FBF">
              <w:rPr>
                <w:sz w:val="18"/>
                <w:szCs w:val="18"/>
              </w:rPr>
              <w:t>Medyalararasılık</w:t>
            </w:r>
            <w:proofErr w:type="spellEnd"/>
            <w:r w:rsidRPr="00056FBF">
              <w:rPr>
                <w:sz w:val="18"/>
                <w:szCs w:val="18"/>
              </w:rPr>
              <w:t xml:space="preserve"> I. II.  </w:t>
            </w:r>
          </w:p>
          <w:p w14:paraId="4CE13B3C" w14:textId="77777777" w:rsidR="007E60CC" w:rsidRPr="00056FBF" w:rsidRDefault="007E60CC" w:rsidP="005C04DE">
            <w:pPr>
              <w:jc w:val="center"/>
              <w:rPr>
                <w:b/>
                <w:sz w:val="18"/>
                <w:szCs w:val="18"/>
              </w:rPr>
            </w:pPr>
          </w:p>
          <w:p w14:paraId="5A75EC1C" w14:textId="77777777" w:rsidR="007E60CC" w:rsidRPr="00056FBF" w:rsidRDefault="007E60CC" w:rsidP="005C04DE">
            <w:pPr>
              <w:jc w:val="center"/>
              <w:rPr>
                <w:b/>
                <w:sz w:val="18"/>
                <w:szCs w:val="18"/>
              </w:rPr>
            </w:pPr>
          </w:p>
          <w:p w14:paraId="23D2D601" w14:textId="77777777" w:rsidR="007E60CC" w:rsidRPr="00056FBF" w:rsidRDefault="007E60CC" w:rsidP="005C04DE">
            <w:pPr>
              <w:jc w:val="center"/>
              <w:rPr>
                <w:b/>
                <w:sz w:val="18"/>
                <w:szCs w:val="18"/>
              </w:rPr>
            </w:pPr>
          </w:p>
          <w:p w14:paraId="22730287" w14:textId="77777777" w:rsidR="007E60CC" w:rsidRPr="00056FBF" w:rsidRDefault="007E60CC" w:rsidP="005C04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3" w:type="dxa"/>
          </w:tcPr>
          <w:p w14:paraId="170D5CBC" w14:textId="77777777" w:rsidR="00C67DFA" w:rsidRDefault="00014199" w:rsidP="004A3BD3">
            <w:proofErr w:type="spellStart"/>
            <w:r w:rsidRPr="008C2CC3">
              <w:rPr>
                <w:b/>
              </w:rPr>
              <w:t>Wolf</w:t>
            </w:r>
            <w:proofErr w:type="spellEnd"/>
            <w:r w:rsidRPr="008C2CC3">
              <w:rPr>
                <w:b/>
              </w:rPr>
              <w:t>,</w:t>
            </w:r>
            <w:r>
              <w:t xml:space="preserve"> W. (1999).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musicalization</w:t>
            </w:r>
            <w:proofErr w:type="spellEnd"/>
            <w:r>
              <w:t xml:space="preserve"> of fiction: A </w:t>
            </w:r>
            <w:proofErr w:type="spellStart"/>
            <w:r>
              <w:t>study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theory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history</w:t>
            </w:r>
            <w:proofErr w:type="spellEnd"/>
            <w:r>
              <w:t xml:space="preserve"> of </w:t>
            </w:r>
            <w:proofErr w:type="spellStart"/>
            <w:r>
              <w:t>intermediality</w:t>
            </w:r>
            <w:proofErr w:type="spellEnd"/>
            <w:r>
              <w:t xml:space="preserve">. </w:t>
            </w:r>
            <w:proofErr w:type="spellStart"/>
            <w:r>
              <w:t>Rodopi</w:t>
            </w:r>
            <w:proofErr w:type="spellEnd"/>
            <w:r>
              <w:t>.</w:t>
            </w:r>
          </w:p>
          <w:p w14:paraId="3E49B84E" w14:textId="77777777" w:rsidR="00451D38" w:rsidRDefault="00451D38" w:rsidP="004A3BD3">
            <w:r w:rsidRPr="003452B8">
              <w:rPr>
                <w:b/>
              </w:rPr>
              <w:t>Aytaç,</w:t>
            </w:r>
            <w:r>
              <w:t xml:space="preserve"> G. (2002). Edebiyat ve Medya: Kitaptan Ekrana Edebiyat. T. C. Kültür Bakanlığı Yayınları.</w:t>
            </w:r>
          </w:p>
          <w:p w14:paraId="1998FE87" w14:textId="77777777" w:rsidR="00451D38" w:rsidRDefault="00765645" w:rsidP="004A3BD3">
            <w:proofErr w:type="spellStart"/>
            <w:r w:rsidRPr="003452B8">
              <w:rPr>
                <w:b/>
              </w:rPr>
              <w:t>Aktulum</w:t>
            </w:r>
            <w:proofErr w:type="spellEnd"/>
            <w:r>
              <w:t xml:space="preserve">, K. (2021). </w:t>
            </w:r>
            <w:proofErr w:type="spellStart"/>
            <w:r>
              <w:t>Medyalararasılık</w:t>
            </w:r>
            <w:proofErr w:type="spellEnd"/>
            <w:r>
              <w:t xml:space="preserve"> ve </w:t>
            </w:r>
            <w:proofErr w:type="spellStart"/>
            <w:r>
              <w:t>Komparatistik</w:t>
            </w:r>
            <w:proofErr w:type="spellEnd"/>
            <w:r>
              <w:t>, Çizgi Kitabevi.</w:t>
            </w:r>
          </w:p>
          <w:p w14:paraId="149060D6" w14:textId="77777777" w:rsidR="00942C24" w:rsidRDefault="00942C24" w:rsidP="004A3BD3">
            <w:r w:rsidRPr="003452B8">
              <w:rPr>
                <w:b/>
              </w:rPr>
              <w:t>Cuma,</w:t>
            </w:r>
            <w:r>
              <w:t xml:space="preserve"> F. İ. (2021). Edebiyatın Medyaları: </w:t>
            </w:r>
            <w:proofErr w:type="spellStart"/>
            <w:r>
              <w:t>Medyalararasılık</w:t>
            </w:r>
            <w:proofErr w:type="spellEnd"/>
            <w:r>
              <w:t xml:space="preserve"> ve </w:t>
            </w:r>
            <w:proofErr w:type="spellStart"/>
            <w:r>
              <w:t>Komparatistik</w:t>
            </w:r>
            <w:proofErr w:type="spellEnd"/>
            <w:r>
              <w:t>, Çizgi Kitabevi.</w:t>
            </w:r>
          </w:p>
          <w:p w14:paraId="1F92B14A" w14:textId="77777777" w:rsidR="00942C24" w:rsidRDefault="000D34AC" w:rsidP="004A3BD3">
            <w:proofErr w:type="spellStart"/>
            <w:r w:rsidRPr="003452B8">
              <w:rPr>
                <w:b/>
              </w:rPr>
              <w:t>Zemanek</w:t>
            </w:r>
            <w:proofErr w:type="spellEnd"/>
            <w:r w:rsidRPr="003452B8">
              <w:rPr>
                <w:b/>
              </w:rPr>
              <w:t>,</w:t>
            </w:r>
            <w:r>
              <w:t xml:space="preserve"> E. , &amp; </w:t>
            </w:r>
            <w:proofErr w:type="spellStart"/>
            <w:r>
              <w:t>Nebrig</w:t>
            </w:r>
            <w:proofErr w:type="spellEnd"/>
            <w:r>
              <w:t xml:space="preserve">, A. (Ed.). (2012). </w:t>
            </w:r>
            <w:proofErr w:type="spellStart"/>
            <w:r>
              <w:t>Komparatistik</w:t>
            </w:r>
            <w:proofErr w:type="spellEnd"/>
            <w:r>
              <w:t xml:space="preserve">, J. B. </w:t>
            </w:r>
            <w:proofErr w:type="spellStart"/>
            <w:r>
              <w:t>Metzler</w:t>
            </w:r>
            <w:proofErr w:type="spellEnd"/>
            <w:r>
              <w:t>.</w:t>
            </w:r>
          </w:p>
          <w:p w14:paraId="3134BCC0" w14:textId="2EB9E39C" w:rsidR="000D34AC" w:rsidRDefault="00CB61B0" w:rsidP="004A3BD3">
            <w:pPr>
              <w:rPr>
                <w:b/>
              </w:rPr>
            </w:pPr>
            <w:r w:rsidRPr="003452B8">
              <w:rPr>
                <w:b/>
              </w:rPr>
              <w:t>Güneş,</w:t>
            </w:r>
            <w:r>
              <w:t xml:space="preserve"> M. (2020). Karşılaştırmalı Edebiyatta </w:t>
            </w:r>
            <w:proofErr w:type="spellStart"/>
            <w:r>
              <w:t>Medyalararasılık</w:t>
            </w:r>
            <w:proofErr w:type="spellEnd"/>
            <w:r>
              <w:t xml:space="preserve"> ve metin- resim ilişkisi. Çizgi Kitabevi.</w:t>
            </w:r>
          </w:p>
        </w:tc>
        <w:tc>
          <w:tcPr>
            <w:tcW w:w="5660" w:type="dxa"/>
          </w:tcPr>
          <w:p w14:paraId="1E89DDA5" w14:textId="77777777" w:rsidR="00C67DFA" w:rsidRDefault="003077BE" w:rsidP="004A3BD3">
            <w:r w:rsidRPr="00FB5557">
              <w:rPr>
                <w:b/>
              </w:rPr>
              <w:t>Akay,</w:t>
            </w:r>
            <w:r>
              <w:t xml:space="preserve"> H. (2017). Görsel Sanatlar ve Edebiyat: </w:t>
            </w:r>
            <w:proofErr w:type="spellStart"/>
            <w:r>
              <w:t>Disiplinlerarası</w:t>
            </w:r>
            <w:proofErr w:type="spellEnd"/>
            <w:r>
              <w:t xml:space="preserve"> ve </w:t>
            </w:r>
            <w:proofErr w:type="spellStart"/>
            <w:r>
              <w:t>medyalararası</w:t>
            </w:r>
            <w:proofErr w:type="spellEnd"/>
            <w:r>
              <w:t xml:space="preserve"> ilişkiler. Dergâh Yayınları.</w:t>
            </w:r>
          </w:p>
          <w:p w14:paraId="4F39E512" w14:textId="2A08D584" w:rsidR="006F057D" w:rsidRDefault="006F057D" w:rsidP="004A3BD3">
            <w:pPr>
              <w:rPr>
                <w:b/>
              </w:rPr>
            </w:pPr>
            <w:r w:rsidRPr="00FB5557">
              <w:rPr>
                <w:b/>
              </w:rPr>
              <w:t>Kıran</w:t>
            </w:r>
            <w:r>
              <w:t xml:space="preserve">, Z., &amp; Kıran, A. (2018). </w:t>
            </w:r>
            <w:proofErr w:type="spellStart"/>
            <w:r>
              <w:t>Metindilbilim</w:t>
            </w:r>
            <w:proofErr w:type="spellEnd"/>
            <w:r>
              <w:t>, Söylem Çözümlenmesi ve göstergebilimsel Metin Analizi. Seçkin Yayıncılık.</w:t>
            </w:r>
          </w:p>
        </w:tc>
      </w:tr>
      <w:tr w:rsidR="00A14045" w14:paraId="63E40CF5" w14:textId="77777777" w:rsidTr="00056FBF">
        <w:tc>
          <w:tcPr>
            <w:tcW w:w="596" w:type="dxa"/>
            <w:vMerge/>
            <w:shd w:val="clear" w:color="auto" w:fill="DEEAF6" w:themeFill="accent1" w:themeFillTint="33"/>
          </w:tcPr>
          <w:p w14:paraId="0BF804F3" w14:textId="77777777" w:rsidR="00A14045" w:rsidRDefault="00A14045" w:rsidP="00A14045">
            <w:pPr>
              <w:jc w:val="center"/>
              <w:rPr>
                <w:b/>
              </w:rPr>
            </w:pPr>
          </w:p>
        </w:tc>
        <w:tc>
          <w:tcPr>
            <w:tcW w:w="3511" w:type="dxa"/>
          </w:tcPr>
          <w:p w14:paraId="44E28C0F" w14:textId="38488AA7" w:rsidR="00A14045" w:rsidRPr="00056FBF" w:rsidRDefault="00A14045" w:rsidP="00A14045">
            <w:pPr>
              <w:jc w:val="center"/>
              <w:rPr>
                <w:sz w:val="18"/>
                <w:szCs w:val="18"/>
              </w:rPr>
            </w:pPr>
            <w:r w:rsidRPr="00056FBF">
              <w:rPr>
                <w:sz w:val="18"/>
                <w:szCs w:val="18"/>
              </w:rPr>
              <w:t>Bilimsel Araştırma Etiği I. II.</w:t>
            </w:r>
          </w:p>
        </w:tc>
        <w:tc>
          <w:tcPr>
            <w:tcW w:w="4793" w:type="dxa"/>
          </w:tcPr>
          <w:p w14:paraId="51FBE941" w14:textId="77777777" w:rsidR="00A14045" w:rsidRDefault="00A14045" w:rsidP="00A14045">
            <w:pPr>
              <w:jc w:val="center"/>
            </w:pPr>
            <w:r w:rsidRPr="006F0EC1">
              <w:rPr>
                <w:b/>
              </w:rPr>
              <w:t>Yılmaz,</w:t>
            </w:r>
            <w:r>
              <w:t xml:space="preserve"> K.,&amp; Arık, R. S. (ed.). (2025). Bilim ve Araştırma Etiği, </w:t>
            </w:r>
            <w:proofErr w:type="spellStart"/>
            <w:r>
              <w:t>Pegem</w:t>
            </w:r>
            <w:proofErr w:type="spellEnd"/>
            <w:r>
              <w:t xml:space="preserve"> Akademi Yayıncılık.</w:t>
            </w:r>
          </w:p>
          <w:p w14:paraId="4830527B" w14:textId="77777777" w:rsidR="00A14045" w:rsidRDefault="00A14045" w:rsidP="00A14045">
            <w:pPr>
              <w:jc w:val="center"/>
            </w:pPr>
            <w:r w:rsidRPr="006F0EC1">
              <w:rPr>
                <w:b/>
              </w:rPr>
              <w:t>Güçlüer</w:t>
            </w:r>
            <w:r>
              <w:t>, E. (ve öteki). (2024). Bilimsel Araştırma Yöntemleri ve Etik. Detay Yayın Etiği. Milli Savunma Üniversitesi Yayınları.</w:t>
            </w:r>
          </w:p>
          <w:p w14:paraId="00D919CB" w14:textId="77777777" w:rsidR="00A14045" w:rsidRDefault="00A14045" w:rsidP="00A14045">
            <w:pPr>
              <w:jc w:val="center"/>
            </w:pPr>
            <w:proofErr w:type="spellStart"/>
            <w:r w:rsidRPr="006F0EC1">
              <w:rPr>
                <w:b/>
              </w:rPr>
              <w:t>Fuchs</w:t>
            </w:r>
            <w:proofErr w:type="spellEnd"/>
            <w:r w:rsidRPr="006F0EC1">
              <w:rPr>
                <w:b/>
              </w:rPr>
              <w:t>,</w:t>
            </w:r>
            <w:r>
              <w:t xml:space="preserve"> M. (2010). </w:t>
            </w:r>
            <w:proofErr w:type="spellStart"/>
            <w:r>
              <w:t>Forschungsethik</w:t>
            </w:r>
            <w:proofErr w:type="spellEnd"/>
            <w:r>
              <w:t xml:space="preserve">: </w:t>
            </w:r>
            <w:proofErr w:type="spellStart"/>
            <w:r>
              <w:t>Eine</w:t>
            </w:r>
            <w:proofErr w:type="spellEnd"/>
            <w:r>
              <w:t xml:space="preserve"> </w:t>
            </w:r>
            <w:proofErr w:type="spellStart"/>
            <w:r>
              <w:t>Einführung</w:t>
            </w:r>
            <w:proofErr w:type="spellEnd"/>
            <w:r>
              <w:t xml:space="preserve">, Stuttgart, J.B. </w:t>
            </w:r>
            <w:proofErr w:type="spellStart"/>
            <w:r>
              <w:t>Metzler</w:t>
            </w:r>
            <w:proofErr w:type="spellEnd"/>
            <w:r>
              <w:t xml:space="preserve"> </w:t>
            </w:r>
            <w:proofErr w:type="spellStart"/>
            <w:r>
              <w:t>Verlag</w:t>
            </w:r>
            <w:proofErr w:type="spellEnd"/>
            <w:r>
              <w:t>.</w:t>
            </w:r>
          </w:p>
          <w:p w14:paraId="23BF43CF" w14:textId="77777777" w:rsidR="00A14045" w:rsidRDefault="00A14045" w:rsidP="00A14045">
            <w:pPr>
              <w:jc w:val="center"/>
            </w:pPr>
            <w:r w:rsidRPr="006F0EC1">
              <w:rPr>
                <w:b/>
              </w:rPr>
              <w:t>TÜBİTAK</w:t>
            </w:r>
            <w:r>
              <w:t xml:space="preserve"> (2002). Bilimsel Dergilerde Seçilen Yazılar: Bilimsel Araştırmada Etik ve Sorunları. Ankara: TÜBİTAK Yayınları.</w:t>
            </w:r>
          </w:p>
          <w:p w14:paraId="7B99257A" w14:textId="77777777" w:rsidR="00A14045" w:rsidRDefault="00A14045" w:rsidP="00A14045">
            <w:pPr>
              <w:jc w:val="center"/>
            </w:pPr>
            <w:proofErr w:type="spellStart"/>
            <w:r w:rsidRPr="006F0EC1">
              <w:rPr>
                <w:b/>
              </w:rPr>
              <w:t>Resnik</w:t>
            </w:r>
            <w:proofErr w:type="spellEnd"/>
            <w:r w:rsidRPr="006F0EC1">
              <w:rPr>
                <w:b/>
              </w:rPr>
              <w:t>,</w:t>
            </w:r>
            <w:r>
              <w:t xml:space="preserve"> D. B. Çev. V. </w:t>
            </w:r>
            <w:proofErr w:type="spellStart"/>
            <w:r>
              <w:t>Munsuroğlu</w:t>
            </w:r>
            <w:proofErr w:type="spellEnd"/>
            <w:r>
              <w:t>, 2004). Bilim Etiği. İstanbul: Ayrıntı Yayınları.</w:t>
            </w:r>
          </w:p>
          <w:p w14:paraId="4223F49D" w14:textId="3D3FB763" w:rsidR="00A14045" w:rsidRPr="002C1898" w:rsidRDefault="00A14045" w:rsidP="00A14045">
            <w:pPr>
              <w:jc w:val="center"/>
            </w:pPr>
            <w:r w:rsidRPr="006F0EC1">
              <w:rPr>
                <w:b/>
              </w:rPr>
              <w:t>COPE</w:t>
            </w:r>
            <w:r>
              <w:t xml:space="preserve"> (</w:t>
            </w:r>
            <w:proofErr w:type="spellStart"/>
            <w:r>
              <w:t>Committee</w:t>
            </w:r>
            <w:proofErr w:type="spellEnd"/>
            <w:r>
              <w:t xml:space="preserve"> on </w:t>
            </w:r>
            <w:proofErr w:type="spellStart"/>
            <w:r>
              <w:t>Publication</w:t>
            </w:r>
            <w:proofErr w:type="spellEnd"/>
            <w:r>
              <w:t xml:space="preserve"> </w:t>
            </w:r>
            <w:proofErr w:type="spellStart"/>
            <w:r>
              <w:t>Ethics</w:t>
            </w:r>
            <w:proofErr w:type="spellEnd"/>
            <w:r>
              <w:t xml:space="preserve">). (2011). </w:t>
            </w:r>
            <w:proofErr w:type="spellStart"/>
            <w:r>
              <w:t>Code</w:t>
            </w:r>
            <w:proofErr w:type="spellEnd"/>
            <w:r>
              <w:t xml:space="preserve"> of </w:t>
            </w:r>
            <w:proofErr w:type="spellStart"/>
            <w:r>
              <w:t>conducut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best</w:t>
            </w:r>
            <w:proofErr w:type="spellEnd"/>
            <w:r>
              <w:t xml:space="preserve"> </w:t>
            </w:r>
            <w:proofErr w:type="spellStart"/>
            <w:r>
              <w:t>practice</w:t>
            </w:r>
            <w:proofErr w:type="spellEnd"/>
            <w:r>
              <w:t xml:space="preserve"> </w:t>
            </w:r>
            <w:proofErr w:type="spellStart"/>
            <w:r>
              <w:t>guidelines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journal</w:t>
            </w:r>
            <w:proofErr w:type="spellEnd"/>
            <w:r>
              <w:t xml:space="preserve"> </w:t>
            </w:r>
            <w:proofErr w:type="spellStart"/>
            <w:r>
              <w:t>editors</w:t>
            </w:r>
            <w:proofErr w:type="spellEnd"/>
            <w:r>
              <w:t xml:space="preserve">. </w:t>
            </w:r>
            <w:proofErr w:type="spellStart"/>
            <w:r>
              <w:t>Cope</w:t>
            </w:r>
            <w:proofErr w:type="spellEnd"/>
            <w:r>
              <w:t>. https://publicationethics.org/resources/guidelines.</w:t>
            </w:r>
          </w:p>
        </w:tc>
        <w:tc>
          <w:tcPr>
            <w:tcW w:w="5660" w:type="dxa"/>
          </w:tcPr>
          <w:p w14:paraId="506B2F26" w14:textId="77777777" w:rsidR="00A14045" w:rsidRDefault="00A14045" w:rsidP="00A14045">
            <w:r w:rsidRPr="00B63D4F">
              <w:rPr>
                <w:b/>
              </w:rPr>
              <w:t>YÖK</w:t>
            </w:r>
            <w:r>
              <w:t xml:space="preserve"> Bilimsel Araştırma ve yayın Etiği Yönergesi (Güncel sürüm).</w:t>
            </w:r>
          </w:p>
          <w:p w14:paraId="3AFCAB02" w14:textId="77777777" w:rsidR="00A14045" w:rsidRDefault="00A14045" w:rsidP="00A14045"/>
          <w:p w14:paraId="0A393C47" w14:textId="77777777" w:rsidR="00A14045" w:rsidRDefault="00A14045" w:rsidP="00A14045">
            <w:r>
              <w:t>Yükseköğretim Kurumları Bilimsel Araştırma ve Yayın Etiği Yönergesi. YÖK. http://www.yok.gov.tr/Sayfalar/Kurumsal/mevzuat/bilimsel-arastirma-ve-yayin-etigi-yonergesi.aspx.</w:t>
            </w:r>
          </w:p>
          <w:p w14:paraId="50CA2D62" w14:textId="77777777" w:rsidR="00A14045" w:rsidRDefault="00A14045" w:rsidP="00A14045">
            <w:proofErr w:type="spellStart"/>
            <w:r w:rsidRPr="00B63D4F">
              <w:rPr>
                <w:b/>
              </w:rPr>
              <w:t>Denzin</w:t>
            </w:r>
            <w:proofErr w:type="spellEnd"/>
            <w:r>
              <w:t xml:space="preserve">, N. K., &amp; Lincoln, Y. S. (Ed.). (2018). </w:t>
            </w:r>
            <w:proofErr w:type="spellStart"/>
            <w:r>
              <w:t>The</w:t>
            </w:r>
            <w:proofErr w:type="spellEnd"/>
            <w:r>
              <w:t xml:space="preserve"> SAGE </w:t>
            </w:r>
            <w:proofErr w:type="spellStart"/>
            <w:r>
              <w:t>handbook</w:t>
            </w:r>
            <w:proofErr w:type="spellEnd"/>
            <w:r>
              <w:t xml:space="preserve"> of </w:t>
            </w:r>
            <w:proofErr w:type="spellStart"/>
            <w:r>
              <w:t>qualitative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(5. Baskı). SAGE Publications.</w:t>
            </w:r>
          </w:p>
          <w:p w14:paraId="773BEE47" w14:textId="77777777" w:rsidR="00A14045" w:rsidRDefault="00A14045" w:rsidP="00A14045">
            <w:proofErr w:type="spellStart"/>
            <w:r w:rsidRPr="00B63D4F">
              <w:rPr>
                <w:b/>
              </w:rPr>
              <w:t>Ricoeur</w:t>
            </w:r>
            <w:proofErr w:type="spellEnd"/>
            <w:r>
              <w:t xml:space="preserve">, P. (2007). </w:t>
            </w:r>
            <w:proofErr w:type="spellStart"/>
            <w:r>
              <w:t>Hermeneutik</w:t>
            </w:r>
            <w:proofErr w:type="spellEnd"/>
            <w:r>
              <w:t xml:space="preserve"> ve İnsan Bilimleri: Söylem ve metnin anlamı (Çev. H. Portakal). Doğu Batı Yayınları.</w:t>
            </w:r>
          </w:p>
          <w:p w14:paraId="786C0AB7" w14:textId="77777777" w:rsidR="00A14045" w:rsidRPr="002C1898" w:rsidRDefault="00A14045" w:rsidP="00A14045">
            <w:pPr>
              <w:jc w:val="center"/>
            </w:pPr>
          </w:p>
        </w:tc>
      </w:tr>
      <w:tr w:rsidR="008D2145" w14:paraId="3B080E2B" w14:textId="77777777" w:rsidTr="00056FBF">
        <w:tc>
          <w:tcPr>
            <w:tcW w:w="596" w:type="dxa"/>
            <w:vMerge/>
            <w:shd w:val="clear" w:color="auto" w:fill="DEEAF6" w:themeFill="accent1" w:themeFillTint="33"/>
          </w:tcPr>
          <w:p w14:paraId="3ED20439" w14:textId="77777777" w:rsidR="008D2145" w:rsidRDefault="008D2145" w:rsidP="008D2145">
            <w:pPr>
              <w:jc w:val="center"/>
              <w:rPr>
                <w:b/>
              </w:rPr>
            </w:pPr>
          </w:p>
        </w:tc>
        <w:tc>
          <w:tcPr>
            <w:tcW w:w="3511" w:type="dxa"/>
          </w:tcPr>
          <w:p w14:paraId="19F8C3CB" w14:textId="5C390B14" w:rsidR="008D2145" w:rsidRPr="00056FBF" w:rsidRDefault="008D2145" w:rsidP="008D2145">
            <w:pPr>
              <w:jc w:val="center"/>
              <w:rPr>
                <w:sz w:val="18"/>
                <w:szCs w:val="18"/>
              </w:rPr>
            </w:pPr>
            <w:r w:rsidRPr="00056FBF">
              <w:rPr>
                <w:sz w:val="18"/>
                <w:szCs w:val="18"/>
              </w:rPr>
              <w:t>KARŞILAŞTIRMALI SOSYAL-KÜLTÜREL İÇERİKLİ  EDEBİ TÜR ANALİZİ  I-II</w:t>
            </w:r>
          </w:p>
        </w:tc>
        <w:tc>
          <w:tcPr>
            <w:tcW w:w="4793" w:type="dxa"/>
          </w:tcPr>
          <w:p w14:paraId="7D9E0652" w14:textId="5F4F6A3D" w:rsidR="008D2145" w:rsidRDefault="008D2145" w:rsidP="008D2145">
            <w:pPr>
              <w:jc w:val="center"/>
            </w:pPr>
            <w:r>
              <w:t xml:space="preserve">1.AYTAÇ, Gürsel, Karşılaştırmalı Edebiyat bilimi, Kültür </w:t>
            </w:r>
            <w:proofErr w:type="spellStart"/>
            <w:r>
              <w:t>Bak.Yayınları</w:t>
            </w:r>
            <w:proofErr w:type="spellEnd"/>
          </w:p>
          <w:p w14:paraId="7646A4A5" w14:textId="7455F086" w:rsidR="008D2145" w:rsidRDefault="008D2145" w:rsidP="008D2145">
            <w:pPr>
              <w:jc w:val="center"/>
            </w:pPr>
            <w:r>
              <w:t xml:space="preserve">2. </w:t>
            </w:r>
            <w:proofErr w:type="spellStart"/>
            <w:r>
              <w:t>ENGİNÜN,İnci</w:t>
            </w:r>
            <w:proofErr w:type="spellEnd"/>
            <w:r>
              <w:t xml:space="preserve">, </w:t>
            </w:r>
            <w:proofErr w:type="spellStart"/>
            <w:r>
              <w:t>Kukayeseli</w:t>
            </w:r>
            <w:proofErr w:type="spellEnd"/>
            <w:r>
              <w:t xml:space="preserve"> Edebiyat, Dergah Yayınları</w:t>
            </w:r>
          </w:p>
          <w:p w14:paraId="16841763" w14:textId="6481DFDE" w:rsidR="008D2145" w:rsidRDefault="008D2145" w:rsidP="008D2145">
            <w:pPr>
              <w:jc w:val="center"/>
            </w:pPr>
            <w:r>
              <w:lastRenderedPageBreak/>
              <w:t>3. KEFELİ, Emel, Karşılaştırmalı Edebiyat İncelemeleri, Kitapevi Yayınları</w:t>
            </w:r>
          </w:p>
          <w:p w14:paraId="04001B45" w14:textId="10E9D493" w:rsidR="008D2145" w:rsidRDefault="008D2145" w:rsidP="008D2145">
            <w:pPr>
              <w:jc w:val="center"/>
            </w:pPr>
            <w:r>
              <w:t>4. Aksan, Doğan, Her Yönüyle Dil, Türk Dil Kurumu Yayınları</w:t>
            </w:r>
          </w:p>
          <w:p w14:paraId="48ED86D9" w14:textId="0B9735E4" w:rsidR="008D2145" w:rsidRDefault="008D2145" w:rsidP="008D2145">
            <w:pPr>
              <w:jc w:val="center"/>
            </w:pPr>
            <w:r>
              <w:t xml:space="preserve">5. </w:t>
            </w:r>
            <w:proofErr w:type="spellStart"/>
            <w:r>
              <w:t>AYDIN,Kamil</w:t>
            </w:r>
            <w:proofErr w:type="spellEnd"/>
            <w:r>
              <w:t>, Karşılaştırmalı Edebiyat Birey Yayınları</w:t>
            </w:r>
          </w:p>
          <w:p w14:paraId="4F18F31F" w14:textId="77777777" w:rsidR="008D2145" w:rsidRDefault="008D2145" w:rsidP="008D2145">
            <w:pPr>
              <w:jc w:val="center"/>
            </w:pPr>
          </w:p>
          <w:p w14:paraId="5D015C95" w14:textId="77777777" w:rsidR="008D2145" w:rsidRDefault="008D2145" w:rsidP="008D2145">
            <w:pPr>
              <w:jc w:val="center"/>
            </w:pPr>
          </w:p>
          <w:p w14:paraId="5A0F177D" w14:textId="77777777" w:rsidR="008D2145" w:rsidRDefault="008D2145" w:rsidP="008D2145">
            <w:pPr>
              <w:jc w:val="center"/>
            </w:pPr>
          </w:p>
          <w:p w14:paraId="2BCEB2E7" w14:textId="77777777" w:rsidR="008D2145" w:rsidRDefault="008D2145" w:rsidP="008D2145">
            <w:pPr>
              <w:jc w:val="center"/>
            </w:pPr>
          </w:p>
          <w:p w14:paraId="505C0876" w14:textId="77777777" w:rsidR="008D2145" w:rsidRDefault="008D2145" w:rsidP="008D2145">
            <w:pPr>
              <w:jc w:val="center"/>
            </w:pPr>
          </w:p>
          <w:p w14:paraId="437404FF" w14:textId="77777777" w:rsidR="008D2145" w:rsidRDefault="008D2145" w:rsidP="008D2145">
            <w:pPr>
              <w:jc w:val="center"/>
            </w:pPr>
          </w:p>
          <w:p w14:paraId="777C085A" w14:textId="09997AD4" w:rsidR="008D2145" w:rsidRPr="002C1898" w:rsidRDefault="008D2145" w:rsidP="008D2145">
            <w:pPr>
              <w:jc w:val="center"/>
            </w:pPr>
          </w:p>
        </w:tc>
        <w:tc>
          <w:tcPr>
            <w:tcW w:w="5660" w:type="dxa"/>
          </w:tcPr>
          <w:p w14:paraId="50454420" w14:textId="77777777" w:rsidR="008D2145" w:rsidRDefault="008D2145" w:rsidP="008D2145">
            <w:pPr>
              <w:jc w:val="center"/>
            </w:pPr>
            <w:r>
              <w:lastRenderedPageBreak/>
              <w:t xml:space="preserve">Birbirinin devamı niteliğinde olan ve 2 </w:t>
            </w:r>
            <w:proofErr w:type="spellStart"/>
            <w:r>
              <w:t>sömesterlik</w:t>
            </w:r>
            <w:proofErr w:type="spellEnd"/>
            <w:r>
              <w:t xml:space="preserve"> bir derstir.</w:t>
            </w:r>
          </w:p>
          <w:p w14:paraId="1F49A17C" w14:textId="77777777" w:rsidR="008D2145" w:rsidRDefault="008D2145" w:rsidP="008D2145">
            <w:pPr>
              <w:jc w:val="center"/>
            </w:pPr>
            <w:r>
              <w:t>Bu derste özellikle sosyal ve kültürel içerikli eserler seçilerek edeb</w:t>
            </w:r>
            <w:r>
              <w:t>i</w:t>
            </w:r>
            <w:r>
              <w:t>yat yöntemleri çerçevesinde Metne bağlı y</w:t>
            </w:r>
            <w:r>
              <w:t>ön</w:t>
            </w:r>
            <w:r>
              <w:t>temle yürütülecektir.</w:t>
            </w:r>
          </w:p>
          <w:p w14:paraId="79FFA980" w14:textId="77777777" w:rsidR="008D2145" w:rsidRDefault="008D2145" w:rsidP="008D2145">
            <w:pPr>
              <w:jc w:val="center"/>
            </w:pPr>
            <w:r>
              <w:lastRenderedPageBreak/>
              <w:t>Üç edebi tür olan, Tiyatro, Nesir ve Şiir türleri seçilerek ortak ve farklı yönlere ağırlık verilecektir.</w:t>
            </w:r>
          </w:p>
          <w:p w14:paraId="51C61B8C" w14:textId="77777777" w:rsidR="008D2145" w:rsidRDefault="008D2145" w:rsidP="008D2145">
            <w:pPr>
              <w:jc w:val="center"/>
            </w:pPr>
            <w:r>
              <w:t xml:space="preserve">Genellikle iki ulusun sosyal ve kültürel özelliklerini içeren bu üç türdeki eserler </w:t>
            </w:r>
            <w:r w:rsidR="00C67184">
              <w:t xml:space="preserve">seçilerek incelenir. </w:t>
            </w:r>
          </w:p>
          <w:p w14:paraId="6C595B14" w14:textId="4738D3D0" w:rsidR="00C67184" w:rsidRPr="002C1898" w:rsidRDefault="00C67184" w:rsidP="008D2145">
            <w:pPr>
              <w:jc w:val="center"/>
            </w:pPr>
            <w:r>
              <w:t>Bu eserlerin seçimi yapılırken ait olduğu ulusun sosyal ve kültürel panoramasının da ortaya çıkarılması amaçlanır.</w:t>
            </w:r>
          </w:p>
        </w:tc>
      </w:tr>
    </w:tbl>
    <w:p w14:paraId="164FE2E6" w14:textId="77777777" w:rsidR="00AF6060" w:rsidRDefault="00AF6060" w:rsidP="00B930BD">
      <w:pPr>
        <w:jc w:val="center"/>
        <w:rPr>
          <w:b/>
        </w:rPr>
      </w:pPr>
    </w:p>
    <w:p w14:paraId="11C04110" w14:textId="77777777" w:rsidR="004E1057" w:rsidRDefault="004E1057" w:rsidP="00B930BD">
      <w:pPr>
        <w:jc w:val="center"/>
        <w:rPr>
          <w:b/>
        </w:rPr>
      </w:pPr>
    </w:p>
    <w:p w14:paraId="178CBC6F" w14:textId="77777777" w:rsidR="00935486" w:rsidRDefault="00935486" w:rsidP="00B930BD">
      <w:pPr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0"/>
        <w:gridCol w:w="5452"/>
        <w:gridCol w:w="4793"/>
        <w:gridCol w:w="3615"/>
      </w:tblGrid>
      <w:tr w:rsidR="00B930BD" w14:paraId="7BA83A02" w14:textId="77777777" w:rsidTr="00EA6C23">
        <w:tc>
          <w:tcPr>
            <w:tcW w:w="14560" w:type="dxa"/>
            <w:gridSpan w:val="4"/>
          </w:tcPr>
          <w:p w14:paraId="0D25BBF4" w14:textId="77777777" w:rsidR="00B930BD" w:rsidRDefault="002C1898" w:rsidP="00080024">
            <w:pPr>
              <w:spacing w:line="360" w:lineRule="auto"/>
              <w:jc w:val="center"/>
              <w:rPr>
                <w:b/>
              </w:rPr>
            </w:pPr>
            <w:r w:rsidRPr="00B930BD">
              <w:rPr>
                <w:b/>
              </w:rPr>
              <w:t xml:space="preserve">Aday </w:t>
            </w:r>
            <w:r w:rsidR="003F4C20" w:rsidRPr="00B930BD">
              <w:rPr>
                <w:b/>
              </w:rPr>
              <w:t>Öğrenci Alım Sınavı Hakkında Bilgi</w:t>
            </w:r>
          </w:p>
        </w:tc>
      </w:tr>
      <w:tr w:rsidR="00C32CBE" w14:paraId="33A34557" w14:textId="77777777" w:rsidTr="009B66E5">
        <w:tc>
          <w:tcPr>
            <w:tcW w:w="700" w:type="dxa"/>
            <w:vMerge w:val="restart"/>
            <w:shd w:val="clear" w:color="auto" w:fill="DEEAF6" w:themeFill="accent1" w:themeFillTint="33"/>
            <w:textDirection w:val="btLr"/>
          </w:tcPr>
          <w:p w14:paraId="7FC64BAB" w14:textId="77777777" w:rsidR="00C32CBE" w:rsidRDefault="002C1898" w:rsidP="00C32CB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Yüksek Lisans</w:t>
            </w:r>
          </w:p>
        </w:tc>
        <w:tc>
          <w:tcPr>
            <w:tcW w:w="5452" w:type="dxa"/>
          </w:tcPr>
          <w:p w14:paraId="7551E384" w14:textId="77777777" w:rsidR="00C32CBE" w:rsidRDefault="004872F1" w:rsidP="00EA6C23">
            <w:pPr>
              <w:jc w:val="center"/>
              <w:rPr>
                <w:b/>
              </w:rPr>
            </w:pPr>
            <w:r>
              <w:rPr>
                <w:b/>
              </w:rPr>
              <w:t>Bilim Dalı</w:t>
            </w:r>
          </w:p>
        </w:tc>
        <w:tc>
          <w:tcPr>
            <w:tcW w:w="4793" w:type="dxa"/>
          </w:tcPr>
          <w:p w14:paraId="61923DA8" w14:textId="77777777" w:rsidR="00C32CBE" w:rsidRDefault="004872F1" w:rsidP="00EA6C23">
            <w:pPr>
              <w:jc w:val="center"/>
              <w:rPr>
                <w:b/>
              </w:rPr>
            </w:pPr>
            <w:r>
              <w:rPr>
                <w:b/>
              </w:rPr>
              <w:t>Sınav Konuları</w:t>
            </w:r>
          </w:p>
        </w:tc>
        <w:tc>
          <w:tcPr>
            <w:tcW w:w="3615" w:type="dxa"/>
          </w:tcPr>
          <w:p w14:paraId="425435DD" w14:textId="77777777" w:rsidR="00C32CBE" w:rsidRDefault="004872F1" w:rsidP="00EA6C23">
            <w:pPr>
              <w:jc w:val="center"/>
              <w:rPr>
                <w:b/>
              </w:rPr>
            </w:pPr>
            <w:r>
              <w:rPr>
                <w:b/>
              </w:rPr>
              <w:t>Kaynaklar</w:t>
            </w:r>
          </w:p>
        </w:tc>
      </w:tr>
      <w:tr w:rsidR="002C1898" w14:paraId="100F6AF2" w14:textId="77777777" w:rsidTr="009B66E5">
        <w:tc>
          <w:tcPr>
            <w:tcW w:w="700" w:type="dxa"/>
            <w:vMerge/>
            <w:shd w:val="clear" w:color="auto" w:fill="DEEAF6" w:themeFill="accent1" w:themeFillTint="33"/>
          </w:tcPr>
          <w:p w14:paraId="19A7DD38" w14:textId="77777777" w:rsidR="002C1898" w:rsidRDefault="002C1898" w:rsidP="002C1898">
            <w:pPr>
              <w:jc w:val="center"/>
              <w:rPr>
                <w:b/>
              </w:rPr>
            </w:pPr>
          </w:p>
        </w:tc>
        <w:tc>
          <w:tcPr>
            <w:tcW w:w="5452" w:type="dxa"/>
          </w:tcPr>
          <w:p w14:paraId="57DE732D" w14:textId="77777777" w:rsidR="002C1898" w:rsidRPr="002C1898" w:rsidRDefault="00C52326" w:rsidP="00142589">
            <w:pPr>
              <w:jc w:val="center"/>
            </w:pPr>
            <w:r>
              <w:t>Karşılaştırmalı Edebiyat Bilimi</w:t>
            </w:r>
          </w:p>
        </w:tc>
        <w:tc>
          <w:tcPr>
            <w:tcW w:w="4793" w:type="dxa"/>
          </w:tcPr>
          <w:p w14:paraId="0BF56A48" w14:textId="77777777" w:rsidR="002C1898" w:rsidRDefault="00C52326" w:rsidP="00142589">
            <w:pPr>
              <w:jc w:val="center"/>
            </w:pPr>
            <w:r>
              <w:t>-Karşılaştırmalı Edebiyat Biliminin Yöntemi</w:t>
            </w:r>
          </w:p>
          <w:p w14:paraId="60FAF2F8" w14:textId="77777777" w:rsidR="00C52326" w:rsidRDefault="00C52326" w:rsidP="00142589">
            <w:pPr>
              <w:jc w:val="center"/>
            </w:pPr>
            <w:r>
              <w:t xml:space="preserve">- Karşılaştırmalı Edebiyat Biliminin </w:t>
            </w:r>
            <w:proofErr w:type="spellStart"/>
            <w:r>
              <w:t>disiplinlerarası</w:t>
            </w:r>
            <w:proofErr w:type="spellEnd"/>
            <w:r>
              <w:t xml:space="preserve"> niteliği</w:t>
            </w:r>
          </w:p>
          <w:p w14:paraId="1647F162" w14:textId="77777777" w:rsidR="00C52326" w:rsidRPr="002C1898" w:rsidRDefault="00C52326" w:rsidP="00142589">
            <w:pPr>
              <w:jc w:val="center"/>
            </w:pPr>
            <w:r>
              <w:t>-Karşılaştırmalı Edebiyat Biliminin çalışma alanları</w:t>
            </w:r>
          </w:p>
        </w:tc>
        <w:tc>
          <w:tcPr>
            <w:tcW w:w="3615" w:type="dxa"/>
          </w:tcPr>
          <w:p w14:paraId="6103F58C" w14:textId="77777777" w:rsidR="00C52326" w:rsidRDefault="00C52326" w:rsidP="00142589">
            <w:pPr>
              <w:jc w:val="center"/>
            </w:pPr>
            <w:r>
              <w:t xml:space="preserve">ZIMA, Peter V., </w:t>
            </w:r>
            <w:proofErr w:type="spellStart"/>
            <w:r>
              <w:t>Komparatistik</w:t>
            </w:r>
            <w:proofErr w:type="spellEnd"/>
            <w:r>
              <w:t xml:space="preserve">, </w:t>
            </w:r>
            <w:proofErr w:type="spellStart"/>
            <w:r>
              <w:t>Francke</w:t>
            </w:r>
            <w:proofErr w:type="spellEnd"/>
            <w:r>
              <w:t xml:space="preserve"> Yay., </w:t>
            </w:r>
            <w:proofErr w:type="spellStart"/>
            <w:r>
              <w:t>Tübingen</w:t>
            </w:r>
            <w:proofErr w:type="spellEnd"/>
            <w:r>
              <w:t xml:space="preserve"> 1992</w:t>
            </w:r>
          </w:p>
          <w:p w14:paraId="6FEFD77E" w14:textId="77777777" w:rsidR="00C52326" w:rsidRPr="00781C3F" w:rsidRDefault="00C52326" w:rsidP="00142589">
            <w:pPr>
              <w:jc w:val="center"/>
            </w:pPr>
            <w:r>
              <w:t xml:space="preserve">- </w:t>
            </w:r>
            <w:r w:rsidRPr="00781C3F">
              <w:t xml:space="preserve">AYTAÇ, Gürsel, Karşılaştırmalı Edebiyat Bilimi, </w:t>
            </w:r>
            <w:proofErr w:type="spellStart"/>
            <w:r w:rsidRPr="00781C3F">
              <w:t>DoğuBatı</w:t>
            </w:r>
            <w:proofErr w:type="spellEnd"/>
            <w:r w:rsidRPr="00781C3F">
              <w:t xml:space="preserve"> yay., İstanbul</w:t>
            </w:r>
          </w:p>
          <w:p w14:paraId="5F2B0298" w14:textId="77777777" w:rsidR="002C1898" w:rsidRPr="002C1898" w:rsidRDefault="002C1898" w:rsidP="00142589">
            <w:pPr>
              <w:jc w:val="center"/>
            </w:pPr>
          </w:p>
        </w:tc>
      </w:tr>
      <w:tr w:rsidR="001F5BE5" w14:paraId="2A53AE0F" w14:textId="77777777" w:rsidTr="009B66E5">
        <w:tc>
          <w:tcPr>
            <w:tcW w:w="700" w:type="dxa"/>
            <w:vMerge/>
            <w:shd w:val="clear" w:color="auto" w:fill="DEEAF6" w:themeFill="accent1" w:themeFillTint="33"/>
          </w:tcPr>
          <w:p w14:paraId="3A8684B4" w14:textId="77777777" w:rsidR="001F5BE5" w:rsidRDefault="001F5BE5" w:rsidP="001F5BE5">
            <w:pPr>
              <w:jc w:val="center"/>
              <w:rPr>
                <w:b/>
              </w:rPr>
            </w:pPr>
          </w:p>
        </w:tc>
        <w:tc>
          <w:tcPr>
            <w:tcW w:w="5452" w:type="dxa"/>
          </w:tcPr>
          <w:p w14:paraId="559DCF79" w14:textId="63BDA70D" w:rsidR="001F5BE5" w:rsidRPr="002C1898" w:rsidRDefault="001F5BE5" w:rsidP="00142589">
            <w:pPr>
              <w:jc w:val="center"/>
            </w:pPr>
            <w:r>
              <w:t xml:space="preserve">Karşılaştırmalı Edebiyat </w:t>
            </w:r>
            <w:r>
              <w:t>Bilimi</w:t>
            </w:r>
          </w:p>
        </w:tc>
        <w:tc>
          <w:tcPr>
            <w:tcW w:w="4793" w:type="dxa"/>
          </w:tcPr>
          <w:p w14:paraId="356128B3" w14:textId="77777777" w:rsidR="001F5BE5" w:rsidRDefault="001F5BE5" w:rsidP="00142589">
            <w:pPr>
              <w:jc w:val="center"/>
            </w:pPr>
            <w:r>
              <w:t>Genel ve Karşılaştırmalı edebiyat ve dil</w:t>
            </w:r>
          </w:p>
          <w:p w14:paraId="57BF1C85" w14:textId="7DADB934" w:rsidR="001F5BE5" w:rsidRDefault="001F5BE5" w:rsidP="00142589">
            <w:pPr>
              <w:jc w:val="center"/>
            </w:pPr>
            <w:r>
              <w:t>Karşılaştırmalı Edebiyat Yöntemleri</w:t>
            </w:r>
          </w:p>
          <w:p w14:paraId="096149FE" w14:textId="7ABB23FB" w:rsidR="001F5BE5" w:rsidRDefault="001F5BE5" w:rsidP="00142589">
            <w:pPr>
              <w:jc w:val="center"/>
            </w:pPr>
            <w:r>
              <w:t>Edebiyat ve Medya Çalışmaları</w:t>
            </w:r>
          </w:p>
          <w:p w14:paraId="222D25E2" w14:textId="0DD73539" w:rsidR="001F5BE5" w:rsidRPr="002C1898" w:rsidRDefault="001F5BE5" w:rsidP="00142589">
            <w:pPr>
              <w:jc w:val="center"/>
            </w:pPr>
            <w:proofErr w:type="spellStart"/>
            <w:r>
              <w:t>Medyalararasılık</w:t>
            </w:r>
            <w:proofErr w:type="spellEnd"/>
          </w:p>
        </w:tc>
        <w:tc>
          <w:tcPr>
            <w:tcW w:w="3615" w:type="dxa"/>
          </w:tcPr>
          <w:p w14:paraId="50B278C5" w14:textId="422E25E6" w:rsidR="001F5BE5" w:rsidRDefault="001F5BE5" w:rsidP="00142589">
            <w:pPr>
              <w:jc w:val="center"/>
            </w:pPr>
            <w:r w:rsidRPr="00EA648C">
              <w:rPr>
                <w:b/>
              </w:rPr>
              <w:t>Aytaç,</w:t>
            </w:r>
            <w:r>
              <w:t xml:space="preserve"> G. (2003). Karşılaştırmalı Edebiyat Bilimi. Sav Yayınları.</w:t>
            </w:r>
          </w:p>
          <w:p w14:paraId="1C7B9B63" w14:textId="77777777" w:rsidR="001F5BE5" w:rsidRDefault="001F5BE5" w:rsidP="00142589">
            <w:pPr>
              <w:jc w:val="center"/>
            </w:pPr>
            <w:proofErr w:type="spellStart"/>
            <w:r w:rsidRPr="00EA648C">
              <w:rPr>
                <w:b/>
              </w:rPr>
              <w:t>Bassnett</w:t>
            </w:r>
            <w:proofErr w:type="spellEnd"/>
            <w:r w:rsidRPr="00EA648C">
              <w:rPr>
                <w:b/>
              </w:rPr>
              <w:t>,</w:t>
            </w:r>
            <w:r>
              <w:t xml:space="preserve"> S. (1993). </w:t>
            </w:r>
            <w:proofErr w:type="spellStart"/>
            <w:r>
              <w:t>Comparative</w:t>
            </w:r>
            <w:proofErr w:type="spellEnd"/>
            <w:r>
              <w:t xml:space="preserve"> </w:t>
            </w:r>
            <w:proofErr w:type="spellStart"/>
            <w:r>
              <w:t>Literature</w:t>
            </w:r>
            <w:proofErr w:type="spellEnd"/>
            <w:r>
              <w:t xml:space="preserve">: A Critical </w:t>
            </w:r>
            <w:proofErr w:type="spellStart"/>
            <w:r>
              <w:t>Introduction</w:t>
            </w:r>
            <w:proofErr w:type="spellEnd"/>
            <w:r>
              <w:t>. Blackwell.</w:t>
            </w:r>
          </w:p>
          <w:p w14:paraId="19798639" w14:textId="77777777" w:rsidR="001F5BE5" w:rsidRDefault="002C6433" w:rsidP="00142589">
            <w:pPr>
              <w:jc w:val="center"/>
            </w:pPr>
            <w:proofErr w:type="spellStart"/>
            <w:r w:rsidRPr="00EA648C">
              <w:rPr>
                <w:b/>
              </w:rPr>
              <w:t>Wellek</w:t>
            </w:r>
            <w:proofErr w:type="spellEnd"/>
            <w:r w:rsidRPr="00EA648C">
              <w:rPr>
                <w:b/>
              </w:rPr>
              <w:t>,</w:t>
            </w:r>
            <w:r>
              <w:t xml:space="preserve"> R.,&amp; Warren, A. (2011). Edebiyat Teorisi (Çev. Ö. F. </w:t>
            </w:r>
            <w:proofErr w:type="spellStart"/>
            <w:r>
              <w:t>Huyugüzel</w:t>
            </w:r>
            <w:proofErr w:type="spellEnd"/>
            <w:r>
              <w:t>). Dergah Yayınları.</w:t>
            </w:r>
          </w:p>
          <w:p w14:paraId="79D24331" w14:textId="77777777" w:rsidR="002C6433" w:rsidRDefault="002C6433" w:rsidP="00142589">
            <w:pPr>
              <w:jc w:val="center"/>
            </w:pPr>
            <w:proofErr w:type="spellStart"/>
            <w:r>
              <w:rPr>
                <w:b/>
              </w:rPr>
              <w:lastRenderedPageBreak/>
              <w:t>Rajewsky</w:t>
            </w:r>
            <w:proofErr w:type="spellEnd"/>
            <w:r>
              <w:t xml:space="preserve">, I. O. (2002). </w:t>
            </w:r>
            <w:proofErr w:type="spellStart"/>
            <w:r>
              <w:t>Intermedialit</w:t>
            </w:r>
            <w:r>
              <w:rPr>
                <w:rFonts w:cstheme="minorHAnsi"/>
              </w:rPr>
              <w:t>ä</w:t>
            </w:r>
            <w:r>
              <w:t>t</w:t>
            </w:r>
            <w:proofErr w:type="spellEnd"/>
            <w:r>
              <w:t xml:space="preserve">. A. </w:t>
            </w:r>
            <w:proofErr w:type="spellStart"/>
            <w:r>
              <w:t>Francke</w:t>
            </w:r>
            <w:proofErr w:type="spellEnd"/>
            <w:r>
              <w:t xml:space="preserve"> </w:t>
            </w:r>
            <w:proofErr w:type="spellStart"/>
            <w:r>
              <w:t>Verlag</w:t>
            </w:r>
            <w:proofErr w:type="spellEnd"/>
            <w:r>
              <w:t>. (UTB).</w:t>
            </w:r>
          </w:p>
          <w:p w14:paraId="59D0FEFC" w14:textId="77777777" w:rsidR="002C6433" w:rsidRDefault="002C6433" w:rsidP="00142589">
            <w:pPr>
              <w:jc w:val="center"/>
            </w:pPr>
            <w:proofErr w:type="spellStart"/>
            <w:r w:rsidRPr="008C2CC3">
              <w:rPr>
                <w:b/>
              </w:rPr>
              <w:t>Zemanek</w:t>
            </w:r>
            <w:proofErr w:type="spellEnd"/>
            <w:r>
              <w:t xml:space="preserve">, E., &amp; </w:t>
            </w:r>
            <w:proofErr w:type="spellStart"/>
            <w:r>
              <w:t>Krones</w:t>
            </w:r>
            <w:proofErr w:type="spellEnd"/>
            <w:r>
              <w:t xml:space="preserve">, A. (Ed.). (2014). </w:t>
            </w:r>
            <w:proofErr w:type="spellStart"/>
            <w:r>
              <w:t>Text</w:t>
            </w:r>
            <w:proofErr w:type="spellEnd"/>
            <w:r>
              <w:t xml:space="preserve">- </w:t>
            </w:r>
            <w:proofErr w:type="spellStart"/>
            <w:r>
              <w:t>Bild</w:t>
            </w:r>
            <w:proofErr w:type="spellEnd"/>
            <w:r>
              <w:t xml:space="preserve">- </w:t>
            </w:r>
            <w:proofErr w:type="spellStart"/>
            <w:r>
              <w:t>Konfigurationen</w:t>
            </w:r>
            <w:proofErr w:type="spellEnd"/>
            <w:r>
              <w:t xml:space="preserve">: </w:t>
            </w:r>
            <w:proofErr w:type="spellStart"/>
            <w:r>
              <w:t>Grundlagen</w:t>
            </w:r>
            <w:proofErr w:type="spellEnd"/>
            <w:r>
              <w:t xml:space="preserve">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Analysen</w:t>
            </w:r>
            <w:proofErr w:type="spellEnd"/>
            <w:r>
              <w:t xml:space="preserve"> </w:t>
            </w:r>
            <w:proofErr w:type="spellStart"/>
            <w:r>
              <w:t>intermedialer</w:t>
            </w:r>
            <w:proofErr w:type="spellEnd"/>
            <w:r>
              <w:t xml:space="preserve"> </w:t>
            </w:r>
            <w:proofErr w:type="spellStart"/>
            <w:r>
              <w:t>Ph</w:t>
            </w:r>
            <w:r>
              <w:rPr>
                <w:rFonts w:cstheme="minorHAnsi"/>
              </w:rPr>
              <w:t>ä</w:t>
            </w:r>
            <w:r>
              <w:t>nomene</w:t>
            </w:r>
            <w:proofErr w:type="spellEnd"/>
            <w:r>
              <w:t xml:space="preserve">. </w:t>
            </w:r>
            <w:proofErr w:type="spellStart"/>
            <w:r>
              <w:t>Erich</w:t>
            </w:r>
            <w:proofErr w:type="spellEnd"/>
            <w:r>
              <w:t xml:space="preserve"> Schmidt </w:t>
            </w:r>
            <w:proofErr w:type="spellStart"/>
            <w:r>
              <w:t>Verlag</w:t>
            </w:r>
            <w:proofErr w:type="spellEnd"/>
            <w:r>
              <w:t>.</w:t>
            </w:r>
          </w:p>
          <w:p w14:paraId="3913092C" w14:textId="675A82FC" w:rsidR="002C6433" w:rsidRPr="002C1898" w:rsidRDefault="002C6433" w:rsidP="00142589">
            <w:pPr>
              <w:jc w:val="center"/>
            </w:pPr>
            <w:proofErr w:type="spellStart"/>
            <w:r w:rsidRPr="008C2CC3">
              <w:rPr>
                <w:b/>
              </w:rPr>
              <w:t>Helbig</w:t>
            </w:r>
            <w:proofErr w:type="spellEnd"/>
            <w:r w:rsidRPr="008C2CC3">
              <w:rPr>
                <w:b/>
              </w:rPr>
              <w:t>,</w:t>
            </w:r>
            <w:r>
              <w:t xml:space="preserve"> J. (Ed.). (1998). </w:t>
            </w:r>
            <w:proofErr w:type="spellStart"/>
            <w:r>
              <w:t>Intermedialit</w:t>
            </w:r>
            <w:r>
              <w:rPr>
                <w:rFonts w:cstheme="minorHAnsi"/>
              </w:rPr>
              <w:t>ä</w:t>
            </w:r>
            <w:r>
              <w:t>t:Theorie</w:t>
            </w:r>
            <w:proofErr w:type="spellEnd"/>
            <w:r>
              <w:t xml:space="preserve">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Praxis</w:t>
            </w:r>
            <w:proofErr w:type="spellEnd"/>
            <w:r>
              <w:t xml:space="preserve"> </w:t>
            </w:r>
            <w:proofErr w:type="spellStart"/>
            <w:r>
              <w:t>eines</w:t>
            </w:r>
            <w:proofErr w:type="spellEnd"/>
            <w:r>
              <w:t xml:space="preserve"> </w:t>
            </w:r>
            <w:proofErr w:type="spellStart"/>
            <w:r>
              <w:t>interdisziplin</w:t>
            </w:r>
            <w:r>
              <w:rPr>
                <w:rFonts w:cstheme="minorHAnsi"/>
              </w:rPr>
              <w:t>ä</w:t>
            </w:r>
            <w:r>
              <w:t>ren</w:t>
            </w:r>
            <w:proofErr w:type="spellEnd"/>
            <w:r>
              <w:t xml:space="preserve"> </w:t>
            </w:r>
            <w:proofErr w:type="spellStart"/>
            <w:r>
              <w:t>Forschungsgebiets</w:t>
            </w:r>
            <w:proofErr w:type="spellEnd"/>
            <w:r>
              <w:t xml:space="preserve">. </w:t>
            </w:r>
            <w:proofErr w:type="spellStart"/>
            <w:r>
              <w:t>Erich</w:t>
            </w:r>
            <w:proofErr w:type="spellEnd"/>
            <w:r>
              <w:t xml:space="preserve"> Schmidt </w:t>
            </w:r>
            <w:proofErr w:type="spellStart"/>
            <w:r>
              <w:t>Verlag</w:t>
            </w:r>
            <w:proofErr w:type="spellEnd"/>
            <w:r>
              <w:t>.</w:t>
            </w:r>
          </w:p>
        </w:tc>
      </w:tr>
      <w:tr w:rsidR="00AD5D7C" w14:paraId="46CF7629" w14:textId="77777777" w:rsidTr="009B66E5">
        <w:tc>
          <w:tcPr>
            <w:tcW w:w="700" w:type="dxa"/>
            <w:vMerge/>
            <w:shd w:val="clear" w:color="auto" w:fill="DEEAF6" w:themeFill="accent1" w:themeFillTint="33"/>
          </w:tcPr>
          <w:p w14:paraId="67493D74" w14:textId="77777777" w:rsidR="00AD5D7C" w:rsidRDefault="00AD5D7C" w:rsidP="00AD5D7C">
            <w:pPr>
              <w:jc w:val="center"/>
              <w:rPr>
                <w:b/>
              </w:rPr>
            </w:pPr>
          </w:p>
        </w:tc>
        <w:tc>
          <w:tcPr>
            <w:tcW w:w="5452" w:type="dxa"/>
          </w:tcPr>
          <w:p w14:paraId="7FC77A55" w14:textId="117426CE" w:rsidR="00AD5D7C" w:rsidRPr="002C1898" w:rsidRDefault="00AD5D7C" w:rsidP="00AD5D7C">
            <w:pPr>
              <w:jc w:val="center"/>
            </w:pPr>
            <w:r>
              <w:t>Karşılaştırmalı Edebiyat Bilimi</w:t>
            </w:r>
          </w:p>
        </w:tc>
        <w:tc>
          <w:tcPr>
            <w:tcW w:w="4793" w:type="dxa"/>
          </w:tcPr>
          <w:p w14:paraId="5F74EDF3" w14:textId="77777777" w:rsidR="00AD5D7C" w:rsidRDefault="00AD5D7C" w:rsidP="00AD5D7C">
            <w:pPr>
              <w:jc w:val="center"/>
            </w:pPr>
            <w:r>
              <w:t xml:space="preserve">Genel ve Karşılaştırmalı edebiyat ve dil </w:t>
            </w:r>
          </w:p>
          <w:p w14:paraId="64D059D4" w14:textId="58D61D39" w:rsidR="00AD5D7C" w:rsidRDefault="00AD5D7C" w:rsidP="00AD5D7C">
            <w:pPr>
              <w:jc w:val="center"/>
            </w:pPr>
            <w:r>
              <w:t>Karşılaştırmalı Edebiyat Yöntemleri</w:t>
            </w:r>
          </w:p>
          <w:p w14:paraId="0590AC0B" w14:textId="38959C97" w:rsidR="00AD5D7C" w:rsidRDefault="00AD5D7C" w:rsidP="00AD5D7C">
            <w:pPr>
              <w:jc w:val="center"/>
            </w:pPr>
            <w:r>
              <w:t>Nitel ve Nicel Araştırma ve Analizler</w:t>
            </w:r>
          </w:p>
          <w:p w14:paraId="13A822EA" w14:textId="77777777" w:rsidR="00AD5D7C" w:rsidRDefault="00AD5D7C" w:rsidP="00AD5D7C">
            <w:pPr>
              <w:jc w:val="center"/>
            </w:pPr>
          </w:p>
          <w:p w14:paraId="023DDABF" w14:textId="77777777" w:rsidR="00AD5D7C" w:rsidRDefault="00AD5D7C" w:rsidP="00AD5D7C">
            <w:pPr>
              <w:jc w:val="center"/>
            </w:pPr>
          </w:p>
          <w:p w14:paraId="22ACFE00" w14:textId="1A7BAADC" w:rsidR="00AD5D7C" w:rsidRPr="002C1898" w:rsidRDefault="00AD5D7C" w:rsidP="00AD5D7C">
            <w:pPr>
              <w:jc w:val="center"/>
            </w:pPr>
          </w:p>
        </w:tc>
        <w:tc>
          <w:tcPr>
            <w:tcW w:w="3615" w:type="dxa"/>
          </w:tcPr>
          <w:p w14:paraId="069021D0" w14:textId="77777777" w:rsidR="00AD5D7C" w:rsidRDefault="00AD5D7C" w:rsidP="00AD5D7C">
            <w:r w:rsidRPr="00EA648C">
              <w:rPr>
                <w:b/>
              </w:rPr>
              <w:t>Aytaç,</w:t>
            </w:r>
            <w:r>
              <w:t xml:space="preserve"> G. (2003). Karşılaştırmalı Edebiyat Bilimi. Sav Yayınları.</w:t>
            </w:r>
          </w:p>
          <w:p w14:paraId="64172BC8" w14:textId="77777777" w:rsidR="00AD5D7C" w:rsidRDefault="00AD5D7C" w:rsidP="00AD5D7C">
            <w:proofErr w:type="spellStart"/>
            <w:r w:rsidRPr="00EA648C">
              <w:rPr>
                <w:b/>
              </w:rPr>
              <w:t>Bassnett</w:t>
            </w:r>
            <w:proofErr w:type="spellEnd"/>
            <w:r w:rsidRPr="00EA648C">
              <w:rPr>
                <w:b/>
              </w:rPr>
              <w:t>,</w:t>
            </w:r>
            <w:r>
              <w:t xml:space="preserve"> S. (1993). </w:t>
            </w:r>
            <w:proofErr w:type="spellStart"/>
            <w:r>
              <w:t>Comparative</w:t>
            </w:r>
            <w:proofErr w:type="spellEnd"/>
            <w:r>
              <w:t xml:space="preserve"> </w:t>
            </w:r>
            <w:proofErr w:type="spellStart"/>
            <w:r>
              <w:t>Literature</w:t>
            </w:r>
            <w:proofErr w:type="spellEnd"/>
            <w:r>
              <w:t xml:space="preserve">: A Critical </w:t>
            </w:r>
            <w:proofErr w:type="spellStart"/>
            <w:r>
              <w:t>Introduction</w:t>
            </w:r>
            <w:proofErr w:type="spellEnd"/>
            <w:r>
              <w:t xml:space="preserve">. Blackwell. </w:t>
            </w:r>
          </w:p>
          <w:p w14:paraId="63A88E40" w14:textId="77777777" w:rsidR="00AD5D7C" w:rsidRDefault="00AD5D7C" w:rsidP="00AD5D7C">
            <w:r>
              <w:t xml:space="preserve"> </w:t>
            </w:r>
            <w:proofErr w:type="spellStart"/>
            <w:r w:rsidRPr="00EA648C">
              <w:rPr>
                <w:b/>
              </w:rPr>
              <w:t>Wellek</w:t>
            </w:r>
            <w:proofErr w:type="spellEnd"/>
            <w:r w:rsidRPr="00EA648C">
              <w:rPr>
                <w:b/>
              </w:rPr>
              <w:t>,</w:t>
            </w:r>
            <w:r>
              <w:t xml:space="preserve"> R.,&amp; Warren, A. (2011). Edebiyat Teorisi (Çev. Ö. F. </w:t>
            </w:r>
            <w:proofErr w:type="spellStart"/>
            <w:r>
              <w:t>Huyugüzel</w:t>
            </w:r>
            <w:proofErr w:type="spellEnd"/>
            <w:r>
              <w:t>). Dergah Yayınları.</w:t>
            </w:r>
          </w:p>
          <w:p w14:paraId="619907DC" w14:textId="2F1E5679" w:rsidR="00AD5D7C" w:rsidRPr="002C1898" w:rsidRDefault="00AD5D7C" w:rsidP="00AD5D7C">
            <w:r w:rsidRPr="00EA648C">
              <w:rPr>
                <w:b/>
              </w:rPr>
              <w:t>Yıldırım,</w:t>
            </w:r>
            <w:r>
              <w:t xml:space="preserve"> A., &amp; Şimşek, H. (2021). Sosyal Bilimlerde Nitel Araştırma Yöntemleri (12. Baskı). Seçkin Yayıncılık.</w:t>
            </w:r>
          </w:p>
        </w:tc>
      </w:tr>
      <w:tr w:rsidR="00B818D6" w14:paraId="2268A2D1" w14:textId="77777777" w:rsidTr="009B66E5">
        <w:tc>
          <w:tcPr>
            <w:tcW w:w="700" w:type="dxa"/>
            <w:vMerge/>
            <w:shd w:val="clear" w:color="auto" w:fill="DEEAF6" w:themeFill="accent1" w:themeFillTint="33"/>
          </w:tcPr>
          <w:p w14:paraId="1FF4EAAC" w14:textId="77777777" w:rsidR="00B818D6" w:rsidRDefault="00B818D6" w:rsidP="00B818D6">
            <w:pPr>
              <w:jc w:val="center"/>
              <w:rPr>
                <w:b/>
              </w:rPr>
            </w:pPr>
          </w:p>
        </w:tc>
        <w:tc>
          <w:tcPr>
            <w:tcW w:w="5452" w:type="dxa"/>
          </w:tcPr>
          <w:p w14:paraId="11DB91EB" w14:textId="5BAF63B9" w:rsidR="00B818D6" w:rsidRPr="002C1898" w:rsidRDefault="00B818D6" w:rsidP="00B818D6">
            <w:pPr>
              <w:jc w:val="center"/>
            </w:pPr>
            <w:r>
              <w:t>Karşılaştırmalı Edebiyat Bilimi</w:t>
            </w:r>
          </w:p>
        </w:tc>
        <w:tc>
          <w:tcPr>
            <w:tcW w:w="4793" w:type="dxa"/>
          </w:tcPr>
          <w:p w14:paraId="5AD0C6B6" w14:textId="77777777" w:rsidR="00B818D6" w:rsidRDefault="00B818D6" w:rsidP="00B818D6">
            <w:pPr>
              <w:jc w:val="center"/>
            </w:pPr>
            <w:r>
              <w:t>1.Karşılaştırmalı Dil Çalışmalarının Başlangıcı</w:t>
            </w:r>
          </w:p>
          <w:p w14:paraId="190AAF93" w14:textId="465BD002" w:rsidR="00B818D6" w:rsidRDefault="00B818D6" w:rsidP="00B818D6">
            <w:pPr>
              <w:jc w:val="center"/>
            </w:pPr>
            <w:r>
              <w:t xml:space="preserve">2. Karşılaştırmanın yoğun olarak yapıldığı 18. Yüzyılın siyasi, ekonomik ve </w:t>
            </w:r>
            <w:proofErr w:type="spellStart"/>
            <w:r>
              <w:t>sosyo</w:t>
            </w:r>
            <w:proofErr w:type="spellEnd"/>
            <w:r>
              <w:t>-kültürel durumu</w:t>
            </w:r>
          </w:p>
          <w:p w14:paraId="3BB3C5C6" w14:textId="3102D548" w:rsidR="00B818D6" w:rsidRDefault="00B818D6" w:rsidP="00B818D6">
            <w:pPr>
              <w:jc w:val="center"/>
            </w:pPr>
            <w:r>
              <w:t>3. Batı dünyasındaki karşılaştırmalı dil çalışmaları</w:t>
            </w:r>
          </w:p>
          <w:p w14:paraId="50089AD0" w14:textId="77777777" w:rsidR="00B818D6" w:rsidRDefault="00B818D6" w:rsidP="00B818D6">
            <w:pPr>
              <w:jc w:val="center"/>
            </w:pPr>
            <w:r>
              <w:t>4. Doğu dünyasındaki karşılaştırmalı dil çalışmaları</w:t>
            </w:r>
          </w:p>
          <w:p w14:paraId="159E0C0D" w14:textId="77777777" w:rsidR="00B818D6" w:rsidRDefault="00B818D6" w:rsidP="00B818D6">
            <w:pPr>
              <w:jc w:val="center"/>
            </w:pPr>
            <w:r>
              <w:t>5. Karşılaştırma sonucu oluşan dünya dil aileleri</w:t>
            </w:r>
          </w:p>
          <w:p w14:paraId="2F799826" w14:textId="27E97B9D" w:rsidR="00B818D6" w:rsidRPr="002C1898" w:rsidRDefault="00B818D6" w:rsidP="00B818D6">
            <w:pPr>
              <w:jc w:val="center"/>
            </w:pPr>
            <w:r>
              <w:t>6. Türk dil ailesi olan Ural-Altay dil aile özellikleri</w:t>
            </w:r>
          </w:p>
        </w:tc>
        <w:tc>
          <w:tcPr>
            <w:tcW w:w="3615" w:type="dxa"/>
          </w:tcPr>
          <w:p w14:paraId="54D38E35" w14:textId="77777777" w:rsidR="00B818D6" w:rsidRDefault="00B818D6" w:rsidP="00B818D6">
            <w:pPr>
              <w:jc w:val="center"/>
            </w:pPr>
            <w:r>
              <w:t>1. AKSAN, Doğan, Her Yönü ile Dil.</w:t>
            </w:r>
          </w:p>
          <w:p w14:paraId="53037ADE" w14:textId="77777777" w:rsidR="00B818D6" w:rsidRDefault="00B818D6" w:rsidP="00B818D6">
            <w:r>
              <w:t>2. Üçok, Necip, Genel Dilbilim</w:t>
            </w:r>
          </w:p>
          <w:p w14:paraId="1284600B" w14:textId="77777777" w:rsidR="00B818D6" w:rsidRDefault="00B818D6" w:rsidP="00B818D6">
            <w:pPr>
              <w:jc w:val="center"/>
            </w:pPr>
            <w:r>
              <w:t>3. AYTAÇ, Gürsel, Karşılaştırmalı Edebiyat Bilimi.</w:t>
            </w:r>
          </w:p>
          <w:p w14:paraId="2C544F80" w14:textId="29A10739" w:rsidR="00B818D6" w:rsidRDefault="00B818D6" w:rsidP="00B818D6">
            <w:pPr>
              <w:jc w:val="center"/>
            </w:pPr>
            <w:r>
              <w:t>4. ÖZDEM, Ragıp, Dil Türeyişleri</w:t>
            </w:r>
          </w:p>
          <w:p w14:paraId="65F76675" w14:textId="11D9F9EE" w:rsidR="00B818D6" w:rsidRDefault="00B818D6" w:rsidP="00B818D6">
            <w:pPr>
              <w:jc w:val="center"/>
            </w:pPr>
            <w:r>
              <w:t>5. Genel İnternet Kaynakları</w:t>
            </w:r>
          </w:p>
          <w:p w14:paraId="66CEB0FC" w14:textId="438F5A53" w:rsidR="00B818D6" w:rsidRPr="002C1898" w:rsidRDefault="00B818D6" w:rsidP="00B818D6">
            <w:pPr>
              <w:jc w:val="center"/>
            </w:pPr>
            <w:r>
              <w:t xml:space="preserve">6. </w:t>
            </w:r>
            <w:proofErr w:type="spellStart"/>
            <w:r>
              <w:t>ŞENOCAK,Adnan</w:t>
            </w:r>
            <w:proofErr w:type="spellEnd"/>
            <w:r>
              <w:t>, Dilbilime Giriş</w:t>
            </w:r>
          </w:p>
        </w:tc>
      </w:tr>
    </w:tbl>
    <w:p w14:paraId="329DC466" w14:textId="77777777" w:rsidR="00C32CBE" w:rsidRDefault="00C32CBE" w:rsidP="00B930BD">
      <w:pPr>
        <w:jc w:val="center"/>
        <w:rPr>
          <w:b/>
        </w:rPr>
      </w:pPr>
    </w:p>
    <w:p w14:paraId="698452D8" w14:textId="77777777" w:rsidR="004E1057" w:rsidRDefault="004E1057" w:rsidP="00B930BD">
      <w:pPr>
        <w:jc w:val="center"/>
        <w:rPr>
          <w:b/>
        </w:rPr>
      </w:pPr>
    </w:p>
    <w:p w14:paraId="485131DF" w14:textId="77777777" w:rsidR="00B930BD" w:rsidRDefault="00B930BD" w:rsidP="00B930BD">
      <w:pPr>
        <w:jc w:val="center"/>
        <w:rPr>
          <w:b/>
        </w:rPr>
      </w:pPr>
    </w:p>
    <w:p w14:paraId="6DF30389" w14:textId="77777777" w:rsidR="003D5E8A" w:rsidRDefault="003D5E8A" w:rsidP="003D5E8A">
      <w:pPr>
        <w:rPr>
          <w:b/>
        </w:rPr>
      </w:pPr>
    </w:p>
    <w:p w14:paraId="5C452303" w14:textId="77777777" w:rsidR="00653633" w:rsidRPr="00B930BD" w:rsidRDefault="00653633" w:rsidP="003D5E8A">
      <w:pPr>
        <w:rPr>
          <w:b/>
        </w:rPr>
      </w:pPr>
    </w:p>
    <w:sectPr w:rsidR="00653633" w:rsidRPr="00B930BD" w:rsidSect="00B930B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0DD46" w14:textId="77777777" w:rsidR="00D071A6" w:rsidRDefault="00D071A6" w:rsidP="009A2141">
      <w:pPr>
        <w:spacing w:after="0" w:line="240" w:lineRule="auto"/>
      </w:pPr>
      <w:r>
        <w:separator/>
      </w:r>
    </w:p>
  </w:endnote>
  <w:endnote w:type="continuationSeparator" w:id="0">
    <w:p w14:paraId="02E66DFD" w14:textId="77777777" w:rsidR="00D071A6" w:rsidRDefault="00D071A6" w:rsidP="009A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8A24E" w14:textId="77777777" w:rsidR="00D071A6" w:rsidRDefault="00D071A6" w:rsidP="009A2141">
      <w:pPr>
        <w:spacing w:after="0" w:line="240" w:lineRule="auto"/>
      </w:pPr>
      <w:r>
        <w:separator/>
      </w:r>
    </w:p>
  </w:footnote>
  <w:footnote w:type="continuationSeparator" w:id="0">
    <w:p w14:paraId="0E8389C9" w14:textId="77777777" w:rsidR="00D071A6" w:rsidRDefault="00D071A6" w:rsidP="009A21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0BD"/>
    <w:rsid w:val="00014199"/>
    <w:rsid w:val="00023A06"/>
    <w:rsid w:val="00024CD2"/>
    <w:rsid w:val="00056FBF"/>
    <w:rsid w:val="00080024"/>
    <w:rsid w:val="000D34AC"/>
    <w:rsid w:val="000D3B3B"/>
    <w:rsid w:val="00142589"/>
    <w:rsid w:val="00180500"/>
    <w:rsid w:val="001F4D52"/>
    <w:rsid w:val="001F5BE5"/>
    <w:rsid w:val="002546AF"/>
    <w:rsid w:val="00293D28"/>
    <w:rsid w:val="002C1898"/>
    <w:rsid w:val="002C6433"/>
    <w:rsid w:val="003077BE"/>
    <w:rsid w:val="003442B4"/>
    <w:rsid w:val="00345D5A"/>
    <w:rsid w:val="003C1112"/>
    <w:rsid w:val="003D5E8A"/>
    <w:rsid w:val="003F4C20"/>
    <w:rsid w:val="00451D38"/>
    <w:rsid w:val="004748B5"/>
    <w:rsid w:val="004872F1"/>
    <w:rsid w:val="004A3BD3"/>
    <w:rsid w:val="004E1057"/>
    <w:rsid w:val="005203C6"/>
    <w:rsid w:val="005528BF"/>
    <w:rsid w:val="005564EA"/>
    <w:rsid w:val="00566885"/>
    <w:rsid w:val="00587C54"/>
    <w:rsid w:val="005B52E8"/>
    <w:rsid w:val="005F6C51"/>
    <w:rsid w:val="00634CF3"/>
    <w:rsid w:val="00653633"/>
    <w:rsid w:val="006E3417"/>
    <w:rsid w:val="006F057D"/>
    <w:rsid w:val="00722D9C"/>
    <w:rsid w:val="00765645"/>
    <w:rsid w:val="00776994"/>
    <w:rsid w:val="007E60CC"/>
    <w:rsid w:val="00831737"/>
    <w:rsid w:val="00885A59"/>
    <w:rsid w:val="008A1D02"/>
    <w:rsid w:val="008D2145"/>
    <w:rsid w:val="00935486"/>
    <w:rsid w:val="00942C24"/>
    <w:rsid w:val="009A2141"/>
    <w:rsid w:val="009B66E5"/>
    <w:rsid w:val="00A14045"/>
    <w:rsid w:val="00A568E1"/>
    <w:rsid w:val="00A71DD4"/>
    <w:rsid w:val="00A766D5"/>
    <w:rsid w:val="00AD5D7C"/>
    <w:rsid w:val="00AF4DFA"/>
    <w:rsid w:val="00AF6060"/>
    <w:rsid w:val="00B06EA0"/>
    <w:rsid w:val="00B17B67"/>
    <w:rsid w:val="00B20A9E"/>
    <w:rsid w:val="00B818D6"/>
    <w:rsid w:val="00B930BD"/>
    <w:rsid w:val="00BA7AA1"/>
    <w:rsid w:val="00BD763A"/>
    <w:rsid w:val="00BE5015"/>
    <w:rsid w:val="00BE68FC"/>
    <w:rsid w:val="00C2434F"/>
    <w:rsid w:val="00C32CBE"/>
    <w:rsid w:val="00C52326"/>
    <w:rsid w:val="00C67184"/>
    <w:rsid w:val="00C67DFA"/>
    <w:rsid w:val="00C71CF0"/>
    <w:rsid w:val="00CB535B"/>
    <w:rsid w:val="00CB61B0"/>
    <w:rsid w:val="00CD7E8A"/>
    <w:rsid w:val="00D071A6"/>
    <w:rsid w:val="00D11E8E"/>
    <w:rsid w:val="00D56F6D"/>
    <w:rsid w:val="00D6109C"/>
    <w:rsid w:val="00E632F2"/>
    <w:rsid w:val="00E72B14"/>
    <w:rsid w:val="00E7678D"/>
    <w:rsid w:val="00EF4E7E"/>
    <w:rsid w:val="00FA2CFF"/>
    <w:rsid w:val="00FD59DC"/>
    <w:rsid w:val="00FE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C5144"/>
  <w15:chartTrackingRefBased/>
  <w15:docId w15:val="{DE4C61EA-8E19-498B-B5B9-19C27ADF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93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A2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2141"/>
  </w:style>
  <w:style w:type="paragraph" w:styleId="AltBilgi">
    <w:name w:val="footer"/>
    <w:basedOn w:val="Normal"/>
    <w:link w:val="AltBilgiChar"/>
    <w:uiPriority w:val="99"/>
    <w:unhideWhenUsed/>
    <w:rsid w:val="009A2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2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MERYEM KOYUN</cp:lastModifiedBy>
  <cp:revision>54</cp:revision>
  <dcterms:created xsi:type="dcterms:W3CDTF">2026-07-22T10:28:00Z</dcterms:created>
  <dcterms:modified xsi:type="dcterms:W3CDTF">2026-07-23T10:16:00Z</dcterms:modified>
</cp:coreProperties>
</file>